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CE261F">
      <w:pPr>
        <w:jc w:val="both"/>
        <w:rPr>
          <w:rFonts w:ascii="Times New Roman" w:hAnsi="Times New Roman" w:cs="Times New Roman"/>
          <w:b/>
          <w:sz w:val="24"/>
          <w:szCs w:val="24"/>
        </w:rPr>
      </w:pPr>
    </w:p>
    <w:p w:rsidR="00CE261F" w:rsidRDefault="00CE261F" w:rsidP="00555758">
      <w:pPr>
        <w:jc w:val="center"/>
        <w:rPr>
          <w:rFonts w:ascii="Times New Roman" w:hAnsi="Times New Roman" w:cs="Times New Roman"/>
          <w:b/>
          <w:sz w:val="24"/>
          <w:szCs w:val="24"/>
        </w:rPr>
      </w:pPr>
    </w:p>
    <w:p w:rsidR="00555758" w:rsidRPr="00555758" w:rsidRDefault="00555758" w:rsidP="00555758">
      <w:pPr>
        <w:pStyle w:val="Tekstpodstawowy2"/>
        <w:spacing w:line="480" w:lineRule="auto"/>
        <w:rPr>
          <w:color w:val="C00000"/>
          <w:sz w:val="32"/>
          <w:u w:val="single"/>
        </w:rPr>
      </w:pPr>
      <w:r w:rsidRPr="00555758">
        <w:rPr>
          <w:color w:val="C00000"/>
          <w:sz w:val="32"/>
          <w:u w:val="single"/>
        </w:rPr>
        <w:t>DOSTOSOWANIE WYMAGAŃ EDUKACYJNYCH</w:t>
      </w:r>
    </w:p>
    <w:p w:rsidR="00555758" w:rsidRPr="00555758" w:rsidRDefault="001973D4" w:rsidP="00555758">
      <w:pPr>
        <w:pStyle w:val="Tekstpodstawowy2"/>
        <w:spacing w:line="480" w:lineRule="auto"/>
        <w:rPr>
          <w:color w:val="C00000"/>
          <w:sz w:val="32"/>
          <w:u w:val="single"/>
        </w:rPr>
      </w:pPr>
      <w:r>
        <w:rPr>
          <w:color w:val="C00000"/>
          <w:sz w:val="32"/>
          <w:u w:val="single"/>
        </w:rPr>
        <w:t xml:space="preserve">W EDUKACJI WCZESNOSZKOLNEJ </w:t>
      </w:r>
      <w:r w:rsidR="00555758" w:rsidRPr="00555758">
        <w:rPr>
          <w:color w:val="C00000"/>
          <w:sz w:val="32"/>
          <w:u w:val="single"/>
        </w:rPr>
        <w:t>DO</w:t>
      </w:r>
    </w:p>
    <w:p w:rsidR="00555758" w:rsidRPr="00555758" w:rsidRDefault="00555758" w:rsidP="00555758">
      <w:pPr>
        <w:pStyle w:val="Tekstpodstawowy2"/>
        <w:spacing w:line="480" w:lineRule="auto"/>
        <w:rPr>
          <w:color w:val="C00000"/>
          <w:sz w:val="32"/>
          <w:u w:val="single"/>
        </w:rPr>
      </w:pPr>
      <w:r w:rsidRPr="00555758">
        <w:rPr>
          <w:color w:val="C00000"/>
          <w:sz w:val="32"/>
          <w:u w:val="single"/>
        </w:rPr>
        <w:t>INDYWIDUALNYCH  POTRZEB I MOŻLIWOŚCI PSYCHOFIZYCZNYCH UCZNIÓW</w:t>
      </w:r>
    </w:p>
    <w:p w:rsidR="00555758" w:rsidRPr="00555758" w:rsidRDefault="00555758" w:rsidP="00555758">
      <w:pPr>
        <w:pStyle w:val="Tekstpodstawowy2"/>
        <w:spacing w:line="480" w:lineRule="auto"/>
        <w:rPr>
          <w:color w:val="C00000"/>
          <w:sz w:val="32"/>
          <w:u w:val="single"/>
        </w:rPr>
      </w:pPr>
    </w:p>
    <w:p w:rsidR="00555758" w:rsidRPr="00555758" w:rsidRDefault="00555758" w:rsidP="00555758">
      <w:pPr>
        <w:spacing w:line="480" w:lineRule="auto"/>
        <w:jc w:val="center"/>
        <w:rPr>
          <w:rFonts w:ascii="Times New Roman" w:hAnsi="Times New Roman" w:cs="Times New Roman"/>
          <w:b/>
          <w:sz w:val="24"/>
          <w:szCs w:val="24"/>
          <w:u w:val="single"/>
        </w:rPr>
      </w:pPr>
    </w:p>
    <w:p w:rsidR="00555758" w:rsidRDefault="00555758" w:rsidP="00555758">
      <w:pPr>
        <w:jc w:val="center"/>
        <w:rPr>
          <w:rFonts w:ascii="Times New Roman" w:hAnsi="Times New Roman" w:cs="Times New Roman"/>
          <w:b/>
          <w:sz w:val="24"/>
          <w:szCs w:val="24"/>
        </w:rPr>
      </w:pPr>
    </w:p>
    <w:p w:rsidR="001973D4" w:rsidRDefault="00555758" w:rsidP="001973D4">
      <w:pPr>
        <w:jc w:val="center"/>
        <w:rPr>
          <w:rFonts w:ascii="Times New Roman" w:hAnsi="Times New Roman" w:cs="Times New Roman"/>
          <w:b/>
          <w:sz w:val="24"/>
          <w:szCs w:val="24"/>
        </w:rPr>
      </w:pPr>
      <w:r>
        <w:rPr>
          <w:rFonts w:ascii="Times New Roman" w:hAnsi="Times New Roman" w:cs="Times New Roman"/>
          <w:sz w:val="40"/>
          <w:szCs w:val="40"/>
        </w:rPr>
        <w:t>R</w:t>
      </w:r>
      <w:r w:rsidRPr="00555758">
        <w:rPr>
          <w:rFonts w:ascii="Times New Roman" w:hAnsi="Times New Roman" w:cs="Times New Roman"/>
          <w:sz w:val="40"/>
          <w:szCs w:val="40"/>
        </w:rPr>
        <w:t>ok szkolny 2017/2018</w:t>
      </w:r>
      <w:r w:rsidR="001973D4">
        <w:rPr>
          <w:rFonts w:ascii="Times New Roman" w:hAnsi="Times New Roman" w:cs="Times New Roman"/>
          <w:b/>
          <w:sz w:val="24"/>
          <w:szCs w:val="24"/>
        </w:rPr>
        <w:t xml:space="preserve">                                                                         </w:t>
      </w:r>
    </w:p>
    <w:p w:rsidR="001973D4" w:rsidRDefault="001973D4" w:rsidP="001973D4">
      <w:pPr>
        <w:jc w:val="center"/>
        <w:rPr>
          <w:rFonts w:ascii="Times New Roman" w:hAnsi="Times New Roman" w:cs="Times New Roman"/>
          <w:b/>
          <w:sz w:val="24"/>
          <w:szCs w:val="24"/>
        </w:rPr>
      </w:pPr>
    </w:p>
    <w:p w:rsidR="001973D4" w:rsidRDefault="001973D4" w:rsidP="001973D4">
      <w:pPr>
        <w:jc w:val="center"/>
        <w:rPr>
          <w:rFonts w:ascii="Times New Roman" w:hAnsi="Times New Roman" w:cs="Times New Roman"/>
          <w:b/>
          <w:sz w:val="24"/>
          <w:szCs w:val="24"/>
        </w:rPr>
      </w:pPr>
    </w:p>
    <w:p w:rsidR="001973D4" w:rsidRDefault="001973D4" w:rsidP="001973D4">
      <w:pPr>
        <w:jc w:val="center"/>
        <w:rPr>
          <w:rFonts w:ascii="Times New Roman" w:hAnsi="Times New Roman" w:cs="Times New Roman"/>
          <w:b/>
          <w:sz w:val="24"/>
          <w:szCs w:val="24"/>
        </w:rPr>
      </w:pPr>
    </w:p>
    <w:p w:rsidR="00CE261F" w:rsidRPr="001973D4" w:rsidRDefault="001973D4" w:rsidP="001973D4">
      <w:pPr>
        <w:jc w:val="center"/>
        <w:rPr>
          <w:rFonts w:ascii="Times New Roman" w:hAnsi="Times New Roman" w:cs="Times New Roman"/>
          <w:sz w:val="40"/>
          <w:szCs w:val="40"/>
        </w:rPr>
      </w:pPr>
      <w:r>
        <w:rPr>
          <w:rFonts w:ascii="Times New Roman" w:hAnsi="Times New Roman" w:cs="Times New Roman"/>
          <w:b/>
          <w:sz w:val="24"/>
          <w:szCs w:val="24"/>
        </w:rPr>
        <w:t>Przygotował zespół edukacji wczesnoszkolnej</w:t>
      </w:r>
      <w:r w:rsidR="0035685A">
        <w:rPr>
          <w:rFonts w:ascii="Times New Roman" w:hAnsi="Times New Roman" w:cs="Times New Roman"/>
          <w:b/>
          <w:sz w:val="24"/>
          <w:szCs w:val="24"/>
        </w:rPr>
        <w:t xml:space="preserve">  w składzie</w:t>
      </w:r>
      <w:r>
        <w:rPr>
          <w:rFonts w:ascii="Times New Roman" w:hAnsi="Times New Roman" w:cs="Times New Roman"/>
          <w:b/>
          <w:sz w:val="24"/>
          <w:szCs w:val="24"/>
        </w:rPr>
        <w:t>:</w:t>
      </w:r>
    </w:p>
    <w:p w:rsidR="00CE261F" w:rsidRDefault="00CE261F" w:rsidP="00CE261F">
      <w:pPr>
        <w:jc w:val="both"/>
        <w:rPr>
          <w:rFonts w:ascii="Times New Roman" w:hAnsi="Times New Roman" w:cs="Times New Roman"/>
          <w:b/>
          <w:sz w:val="24"/>
          <w:szCs w:val="24"/>
        </w:rPr>
      </w:pPr>
    </w:p>
    <w:p w:rsidR="001973D4" w:rsidRDefault="001973D4" w:rsidP="00555758">
      <w:pPr>
        <w:jc w:val="center"/>
        <w:rPr>
          <w:rFonts w:ascii="Times New Roman" w:hAnsi="Times New Roman" w:cs="Times New Roman"/>
          <w:b/>
          <w:color w:val="C00000"/>
          <w:sz w:val="32"/>
          <w:szCs w:val="32"/>
        </w:rPr>
      </w:pPr>
    </w:p>
    <w:p w:rsidR="001973D4" w:rsidRDefault="001973D4" w:rsidP="00555758">
      <w:pPr>
        <w:jc w:val="center"/>
        <w:rPr>
          <w:rFonts w:ascii="Times New Roman" w:hAnsi="Times New Roman" w:cs="Times New Roman"/>
          <w:b/>
          <w:color w:val="C00000"/>
          <w:sz w:val="32"/>
          <w:szCs w:val="32"/>
        </w:rPr>
      </w:pPr>
    </w:p>
    <w:p w:rsidR="00B0529B" w:rsidRPr="00555758" w:rsidRDefault="00B0529B" w:rsidP="00555758">
      <w:pPr>
        <w:jc w:val="center"/>
        <w:rPr>
          <w:rFonts w:ascii="Times New Roman" w:hAnsi="Times New Roman" w:cs="Times New Roman"/>
          <w:color w:val="C00000"/>
          <w:sz w:val="32"/>
          <w:szCs w:val="32"/>
        </w:rPr>
      </w:pPr>
      <w:r w:rsidRPr="00555758">
        <w:rPr>
          <w:rFonts w:ascii="Times New Roman" w:hAnsi="Times New Roman" w:cs="Times New Roman"/>
          <w:b/>
          <w:color w:val="C00000"/>
          <w:sz w:val="32"/>
          <w:szCs w:val="32"/>
        </w:rPr>
        <w:lastRenderedPageBreak/>
        <w:t>Uczeń z trudnościami w czytaniu i pisaniu oraz zagrożony ryzykiem dysleksji</w:t>
      </w:r>
      <w:r w:rsidR="00CE261F" w:rsidRPr="00555758">
        <w:rPr>
          <w:rFonts w:ascii="Times New Roman" w:hAnsi="Times New Roman" w:cs="Times New Roman"/>
          <w:b/>
          <w:color w:val="C00000"/>
          <w:sz w:val="32"/>
          <w:szCs w:val="32"/>
        </w:rPr>
        <w:t>.</w:t>
      </w:r>
    </w:p>
    <w:p w:rsidR="00B0529B" w:rsidRDefault="00B0529B" w:rsidP="00CE261F">
      <w:pPr>
        <w:jc w:val="both"/>
        <w:rPr>
          <w:rFonts w:ascii="Times New Roman" w:hAnsi="Times New Roman" w:cs="Times New Roman"/>
          <w:color w:val="002060"/>
          <w:sz w:val="24"/>
          <w:szCs w:val="24"/>
        </w:rPr>
      </w:pPr>
      <w:r w:rsidRPr="00555758">
        <w:rPr>
          <w:rFonts w:ascii="Times New Roman" w:hAnsi="Times New Roman" w:cs="Times New Roman"/>
          <w:b/>
          <w:color w:val="002060"/>
          <w:sz w:val="24"/>
          <w:szCs w:val="24"/>
        </w:rPr>
        <w:t>EDUKACJA POLONISTYCZNA</w:t>
      </w:r>
      <w:r w:rsidRPr="00555758">
        <w:rPr>
          <w:rFonts w:ascii="Times New Roman" w:hAnsi="Times New Roman" w:cs="Times New Roman"/>
          <w:color w:val="002060"/>
          <w:sz w:val="24"/>
          <w:szCs w:val="24"/>
        </w:rPr>
        <w:t xml:space="preserve"> </w:t>
      </w:r>
    </w:p>
    <w:p w:rsidR="00555758" w:rsidRPr="00555758" w:rsidRDefault="00555758" w:rsidP="00CE261F">
      <w:pPr>
        <w:jc w:val="both"/>
        <w:rPr>
          <w:rFonts w:ascii="Times New Roman" w:hAnsi="Times New Roman" w:cs="Times New Roman"/>
          <w:color w:val="002060"/>
          <w:sz w:val="24"/>
          <w:szCs w:val="24"/>
        </w:rPr>
      </w:pPr>
      <w:r w:rsidRPr="00CE261F">
        <w:rPr>
          <w:rFonts w:ascii="Times New Roman" w:hAnsi="Times New Roman" w:cs="Times New Roman"/>
          <w:b/>
          <w:sz w:val="24"/>
          <w:szCs w:val="24"/>
        </w:rPr>
        <w:t>Symptomy zaburzeń</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trudności w opanowaniu techniki czytania tj.: głoskowanie, sylabizowanie, przekręcanie wyrazów, domyślanie się, wolne lub nierówne tempo, pauzy, nie zwracanie uwagi na interpunkcję,</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niepełne rozumienie treści tekstów i poleceń, uboższe słownictwo,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w pisaniu, szczególnie ze słuchu, liczne błędy np.: mylenie z – s, d – t, k –g, – błędy w zapisywaniu zmiękczeń, głosek i – j,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błędy w zapisywaniu głosek nosowych ą – om, ę – em,</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opuszczanie, dodawanie, przestawianie, podwajanie liter i sylab,</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błędy gramatyczne w wypowiedziach ustnych i pisemnych,</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w formułowaniu wypowiedzi pisemnych na określony temat,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trudności w uczeniu się ze słuchu na lekcji, zapamiętywaniu, rozumieniu poleceń złożonych, instrukcji,</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zapamiętaniem liter alfabetu, mylenie liter podobnych kształtem l – t – ł,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mylenie liter zbliżonych kształtem, lecz inaczej ułożonych w przestrzeni b – d – g – p, w – m,</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opuszczanie drobnych elementów graficznych liter (kropki, kreski),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błędy w przepisywaniu i pisaniu z pamięci,</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nieprawidłowe trzymanie przyborów do pisania,</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wolne tempo pisania, męczliwość ręki, </w:t>
      </w:r>
    </w:p>
    <w:p w:rsidR="00B0529B"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niekształtne </w:t>
      </w:r>
      <w:r w:rsidR="00555758">
        <w:rPr>
          <w:rFonts w:ascii="Times New Roman" w:hAnsi="Times New Roman" w:cs="Times New Roman"/>
          <w:sz w:val="24"/>
          <w:szCs w:val="24"/>
        </w:rPr>
        <w:t xml:space="preserve">litery, nieprawidłowe łączenia </w:t>
      </w:r>
    </w:p>
    <w:p w:rsidR="00555758" w:rsidRPr="00555758" w:rsidRDefault="009534CD" w:rsidP="00CE261F">
      <w:pPr>
        <w:jc w:val="both"/>
        <w:rPr>
          <w:rFonts w:ascii="Times New Roman" w:hAnsi="Times New Roman" w:cs="Times New Roman"/>
          <w:b/>
          <w:sz w:val="24"/>
          <w:szCs w:val="24"/>
        </w:rPr>
      </w:pPr>
      <w:r w:rsidRPr="009534CD">
        <w:rPr>
          <w:rFonts w:ascii="Times New Roman" w:hAnsi="Times New Roman" w:cs="Times New Roman"/>
          <w:b/>
          <w:sz w:val="24"/>
          <w:szCs w:val="24"/>
        </w:rPr>
        <w:t>Formy, metody, sposoby dostosowania wymagań edukacyjnych</w:t>
      </w:r>
      <w:r>
        <w:rPr>
          <w:rFonts w:ascii="Times New Roman" w:hAnsi="Times New Roman" w:cs="Times New Roman"/>
          <w:b/>
          <w:sz w:val="24"/>
          <w:szCs w:val="24"/>
        </w:rPr>
        <w:t>:</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 wymagać, by uczeń czytał głośno przy klasie nowy tekst, wskazywać wybrane fragmenty dłuższych tekstów do opracowania w domu i na nich sprawdzać technikę czytania,</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czytanie tekstów, poleceń, instrukcji, szczególnie podczas samodzielnej pracy lub sprawdzianów, w miarę potrzeby pomagać w ich odczytaniu,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starać się w miarę możliwości przygotowywać sprawdziany i kartkówki w formie testów,</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xml:space="preserve"> – czytanie lektur szkolnych lub innych opracowań rozłożyć w czasie, pozwalać na korzystanie z książek „mówionych”,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raczej nie angażować do konkursów czytania,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uwzględniać trudności w rozumieniu treści, szczególnie podczas samodzielnej pracy z tekstem, dawać więcej czasu, instruować lub zalecać przeczytanie tekstu wcześniej w domu,</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częściej sprawdzać zeszyty szkolne ucznia, ustalić sposób poprawy błędów, czuwać nad wnikliwą ich poprawą, oceniać poprawność i sposób wykonania prac,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dać uczniowi czas na przygotowanie się do pisania dyktanda poprzez podanie mu trudniejszych wyrazów, a nawet wybranych zdań, które wystąpią w dyktandzie; można też dawać teksty z lukami lub pisanie z pamięci,</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dyktanda sprawdzające można organizować indywidualnie,</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błędów nie omawiać wobec całej klasy, obniżona czytelność pisma,</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nieumiejętność zagospodarowania przestrzeni kartki.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w przypadku trudności w redagowaniu wypowiedzi pisemnych uczyć tworzenia schematów pracy, planowania kompozycji wypowiedzi (wstęp, rozwinięcie, zakończenie)</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pomagać w doborze argumentów, jak również odpowiednich wyrażeń i zwrotów,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nie obniżać ocen za błędy ortograficzne i graficzne w wypracowaniach, </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podać uczniom jasne kryteria oceny prac pisemnych (wiedza, dobór argumentów, logika wywodu, treść, styl, kompozycja itd.),</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prace pisemne, sprawdzać, czy uczeń skończył notatkę z lekcji, w razie potrzeby skracać wielkość notatek,</w:t>
      </w:r>
    </w:p>
    <w:p w:rsidR="00B0529B"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w przypadku trudności z odczytaniem pracy odpytać ucznia ustnie,</w:t>
      </w:r>
    </w:p>
    <w:p w:rsidR="002501ED" w:rsidRPr="00CE261F" w:rsidRDefault="00B0529B"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usprawniać zaburzone funkcje – zajęcia korekcyjno-kompensacyjne.</w:t>
      </w:r>
    </w:p>
    <w:p w:rsidR="00555758" w:rsidRDefault="00CE261F" w:rsidP="00CE261F">
      <w:pPr>
        <w:jc w:val="both"/>
        <w:rPr>
          <w:rFonts w:ascii="Times New Roman" w:hAnsi="Times New Roman" w:cs="Times New Roman"/>
          <w:b/>
          <w:color w:val="002060"/>
          <w:sz w:val="24"/>
          <w:szCs w:val="24"/>
        </w:rPr>
      </w:pPr>
      <w:r w:rsidRPr="00555758">
        <w:rPr>
          <w:rFonts w:ascii="Times New Roman" w:hAnsi="Times New Roman" w:cs="Times New Roman"/>
          <w:b/>
          <w:color w:val="002060"/>
          <w:sz w:val="24"/>
          <w:szCs w:val="24"/>
        </w:rPr>
        <w:t>EDUKACJA MATEMATYCZNA</w:t>
      </w:r>
    </w:p>
    <w:p w:rsidR="00555758" w:rsidRPr="00555758" w:rsidRDefault="00555758" w:rsidP="00CE261F">
      <w:pPr>
        <w:jc w:val="both"/>
        <w:rPr>
          <w:rFonts w:ascii="Times New Roman" w:hAnsi="Times New Roman" w:cs="Times New Roman"/>
          <w:b/>
          <w:color w:val="002060"/>
          <w:sz w:val="24"/>
          <w:szCs w:val="24"/>
        </w:rPr>
      </w:pPr>
      <w:r w:rsidRPr="00555758">
        <w:rPr>
          <w:rFonts w:ascii="Times New Roman" w:hAnsi="Times New Roman" w:cs="Times New Roman"/>
          <w:b/>
          <w:sz w:val="24"/>
          <w:szCs w:val="24"/>
        </w:rPr>
        <w:t xml:space="preserve"> </w:t>
      </w:r>
      <w:r w:rsidRPr="00CE261F">
        <w:rPr>
          <w:rFonts w:ascii="Times New Roman" w:hAnsi="Times New Roman" w:cs="Times New Roman"/>
          <w:b/>
          <w:sz w:val="24"/>
          <w:szCs w:val="24"/>
        </w:rPr>
        <w:t>Symptomy zaburzeń</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nieprawidłowe odczytywanie treści zadań tekstowych,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niepełne rozumienie treści zadań, poleceń,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z wykonywaniem działań w pamięci, bez pomocy kartki,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problemy z zapamiętywaniem reguł, definicji, tabliczki mnożenia,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błędne zapisywanie i odczytywanie liczb wielocyfrowych (z wieloma zerami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xml:space="preserve"> – przestawianie cyfr (np. 56 – 65),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nieprawidłowa organizacja przestrzenna zapisu działań matematycznych, przekształcania wzorów,</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mylenie znaków działań, odwrotne zapisywanie znaków nierówności,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trudności z zadaniami angażującymi wyobraźnię przestrzenną w geometrii,</w:t>
      </w:r>
    </w:p>
    <w:p w:rsidR="00555758" w:rsidRDefault="00CE261F"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niski poziom graficzny rysunków.</w:t>
      </w:r>
    </w:p>
    <w:p w:rsidR="00555758" w:rsidRPr="00555758" w:rsidRDefault="009534CD" w:rsidP="00CE261F">
      <w:pPr>
        <w:jc w:val="both"/>
        <w:rPr>
          <w:rFonts w:ascii="Times New Roman" w:hAnsi="Times New Roman" w:cs="Times New Roman"/>
          <w:b/>
          <w:sz w:val="24"/>
          <w:szCs w:val="24"/>
        </w:rPr>
      </w:pPr>
      <w:r w:rsidRPr="009534CD">
        <w:rPr>
          <w:rFonts w:ascii="Times New Roman" w:hAnsi="Times New Roman" w:cs="Times New Roman"/>
          <w:b/>
          <w:sz w:val="24"/>
          <w:szCs w:val="24"/>
        </w:rPr>
        <w:t>Formy, metody, sposoby dostosowania wymagań edukacyjnych: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naukę tabliczki mnożenia, definicji, wzorów rozłożyć w czasie, często przypominać i utrwalać,</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materiał sprawiający trudność dłużej utrwalać, dzielić na mniejsze porcje,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nie wyrywać do natychmiastowej odpowiedzi, przygotować wcześniej zapowiedzią, że uczeń będzie pytany,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w trakcie rozwiązywania zadań tekstowych sprawdzać, czy uczeń przeczytał treść zadania i czy prawidłowo ją zrozumiał, w razie potrzeby udzielać dodatkowych wskazówek, odczytać zadania,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w czasie sprawdzianów zwiększyć ilość czasu na rozwiązanie zadań,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można też dać uczniowi do rozwiązania w domu podobne zadania,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uwzględniać trudności związane z myleniem znaków działań, przestawianiem cyfr,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oceniać tok rozumowania, nawet gdyby ostateczny wynik zadania był błędny, co wynikać może z pomyłek rachunkowych,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oceniać dobrze, jeśli wynik zadania jest prawidłowy, choćby strategia dojścia do niego była niezbyt jasna, gdyż uczniowie dyslektyczni często prezentują styl dochodzenia do rozwiązania niedostępny innym osobom, będący na wyższym poziomie kompetencji.</w:t>
      </w:r>
    </w:p>
    <w:p w:rsidR="00555758" w:rsidRDefault="00CE261F" w:rsidP="00CE261F">
      <w:pPr>
        <w:jc w:val="both"/>
        <w:rPr>
          <w:rFonts w:ascii="Times New Roman" w:hAnsi="Times New Roman" w:cs="Times New Roman"/>
          <w:b/>
          <w:color w:val="002060"/>
          <w:sz w:val="24"/>
          <w:szCs w:val="24"/>
        </w:rPr>
      </w:pPr>
      <w:r w:rsidRPr="00555758">
        <w:rPr>
          <w:rFonts w:ascii="Times New Roman" w:hAnsi="Times New Roman" w:cs="Times New Roman"/>
          <w:b/>
          <w:color w:val="002060"/>
          <w:sz w:val="24"/>
          <w:szCs w:val="24"/>
        </w:rPr>
        <w:t>EDUKACJA SPOŁECZNO – PRZYRODNICZA</w:t>
      </w:r>
    </w:p>
    <w:p w:rsidR="00555758" w:rsidRPr="00555758" w:rsidRDefault="00555758" w:rsidP="00CE261F">
      <w:pPr>
        <w:jc w:val="both"/>
        <w:rPr>
          <w:rFonts w:ascii="Times New Roman" w:hAnsi="Times New Roman" w:cs="Times New Roman"/>
          <w:b/>
          <w:color w:val="002060"/>
          <w:sz w:val="24"/>
          <w:szCs w:val="24"/>
        </w:rPr>
      </w:pPr>
      <w:r w:rsidRPr="00555758">
        <w:rPr>
          <w:rFonts w:ascii="Times New Roman" w:hAnsi="Times New Roman" w:cs="Times New Roman"/>
          <w:b/>
          <w:sz w:val="24"/>
          <w:szCs w:val="24"/>
        </w:rPr>
        <w:t xml:space="preserve"> </w:t>
      </w:r>
      <w:r w:rsidRPr="00CE261F">
        <w:rPr>
          <w:rFonts w:ascii="Times New Roman" w:hAnsi="Times New Roman" w:cs="Times New Roman"/>
          <w:b/>
          <w:sz w:val="24"/>
          <w:szCs w:val="24"/>
        </w:rPr>
        <w:t>Symptomy zaburzeń</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zapamiętywaniem nazw geograficznych, terminologii z przyrody, nazwisk z historii</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opanowaniem systematyki (hierarchiczny układ informacji),</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zła orientacja w czasie (chronologia, daty),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z czytaniem map geograficznych i historycznych,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trudności z orientacją w czasie i w przestrzeni (wskazywanie kierunków na mapie i w przestrzeni)</w:t>
      </w:r>
    </w:p>
    <w:p w:rsidR="009534CD" w:rsidRDefault="00CE261F" w:rsidP="009534CD">
      <w:pPr>
        <w:jc w:val="both"/>
        <w:rPr>
          <w:rFonts w:ascii="Times New Roman" w:hAnsi="Times New Roman" w:cs="Times New Roman"/>
          <w:sz w:val="24"/>
          <w:szCs w:val="24"/>
        </w:rPr>
      </w:pPr>
      <w:r w:rsidRPr="00CE261F">
        <w:rPr>
          <w:rFonts w:ascii="Times New Roman" w:hAnsi="Times New Roman" w:cs="Times New Roman"/>
          <w:sz w:val="24"/>
          <w:szCs w:val="24"/>
        </w:rPr>
        <w:t xml:space="preserve"> – problemy z organizacją przestrzenną schematów i rysunków.</w:t>
      </w:r>
    </w:p>
    <w:p w:rsidR="009534CD" w:rsidRPr="009534CD" w:rsidRDefault="00CE261F" w:rsidP="00CE261F">
      <w:pPr>
        <w:jc w:val="both"/>
        <w:rPr>
          <w:rFonts w:ascii="Times New Roman" w:hAnsi="Times New Roman" w:cs="Times New Roman"/>
          <w:b/>
          <w:sz w:val="24"/>
          <w:szCs w:val="24"/>
        </w:rPr>
      </w:pPr>
      <w:r w:rsidRPr="00CE261F">
        <w:rPr>
          <w:rFonts w:ascii="Times New Roman" w:hAnsi="Times New Roman" w:cs="Times New Roman"/>
          <w:sz w:val="24"/>
          <w:szCs w:val="24"/>
        </w:rPr>
        <w:t xml:space="preserve"> </w:t>
      </w:r>
      <w:r w:rsidR="009534CD" w:rsidRPr="009534CD">
        <w:rPr>
          <w:rFonts w:ascii="Times New Roman" w:hAnsi="Times New Roman" w:cs="Times New Roman"/>
          <w:b/>
          <w:sz w:val="24"/>
          <w:szCs w:val="24"/>
        </w:rPr>
        <w:t>Formy, metody, sposoby dostosowania wymagań edukacyjnych: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uwzględniać trudności z zapamiętywaniem nazw, nazwisk, dat,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w czasie odpowiedzi ustnych dyskretnie wspomagać, dawać więcej czasu na przypomnienie, wydobycie z pamięci nazw, terminów, dyskretnie naprowadzać,</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częściej powtarzać i utrwalać materiał,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podczas uczenia stosować techniki skojarzeniowe ułatwiające zapamiętywanie,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wprowadzać w nauczaniu metody aktywne, angażujące jak najwięcej zmysłów (ruch, dotyk, wzrok, słuch),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używać wielu pomocy dydaktycznych, urozmaicać proces nauczania,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zróżnicować formy sprawdzania wiadomości i umiejętności tak, by ograniczyć ocenianie na podstawie pisemnych odpowiedzi ucznia,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przeprowadzać sprawdziany ustne z ławki, niekiedy nawet odpytywać indywidualnie, </w:t>
      </w:r>
    </w:p>
    <w:p w:rsidR="00555758" w:rsidRDefault="00CE261F" w:rsidP="00CE261F">
      <w:pPr>
        <w:jc w:val="both"/>
        <w:rPr>
          <w:rFonts w:ascii="Times New Roman" w:hAnsi="Times New Roman" w:cs="Times New Roman"/>
          <w:b/>
          <w:sz w:val="24"/>
          <w:szCs w:val="24"/>
        </w:rPr>
      </w:pPr>
      <w:r w:rsidRPr="00CE261F">
        <w:rPr>
          <w:rFonts w:ascii="Times New Roman" w:hAnsi="Times New Roman" w:cs="Times New Roman"/>
          <w:sz w:val="24"/>
          <w:szCs w:val="24"/>
        </w:rPr>
        <w:t>– często oceniać prace domowe.</w:t>
      </w:r>
      <w:r w:rsidRPr="00CE261F">
        <w:rPr>
          <w:rFonts w:ascii="Times New Roman" w:hAnsi="Times New Roman" w:cs="Times New Roman"/>
          <w:b/>
          <w:sz w:val="24"/>
          <w:szCs w:val="24"/>
        </w:rPr>
        <w:t xml:space="preserve"> </w:t>
      </w:r>
    </w:p>
    <w:p w:rsidR="00555758" w:rsidRDefault="00CE261F" w:rsidP="00CE261F">
      <w:pPr>
        <w:jc w:val="both"/>
        <w:rPr>
          <w:rFonts w:ascii="Times New Roman" w:hAnsi="Times New Roman" w:cs="Times New Roman"/>
          <w:b/>
          <w:color w:val="002060"/>
          <w:sz w:val="24"/>
          <w:szCs w:val="24"/>
        </w:rPr>
      </w:pPr>
      <w:r w:rsidRPr="00555758">
        <w:rPr>
          <w:rFonts w:ascii="Times New Roman" w:hAnsi="Times New Roman" w:cs="Times New Roman"/>
          <w:b/>
          <w:color w:val="002060"/>
          <w:sz w:val="24"/>
          <w:szCs w:val="24"/>
        </w:rPr>
        <w:t>EDUKACJAMUZYCZNA, PLASTYCZNA, TECHNICZNA, WYCHOWANIE FIZYCZNE</w:t>
      </w:r>
    </w:p>
    <w:p w:rsidR="00555758" w:rsidRPr="00555758" w:rsidRDefault="00555758" w:rsidP="00CE261F">
      <w:pPr>
        <w:jc w:val="both"/>
        <w:rPr>
          <w:rFonts w:ascii="Times New Roman" w:hAnsi="Times New Roman" w:cs="Times New Roman"/>
          <w:b/>
          <w:color w:val="002060"/>
          <w:sz w:val="24"/>
          <w:szCs w:val="24"/>
        </w:rPr>
      </w:pPr>
      <w:r w:rsidRPr="00555758">
        <w:rPr>
          <w:rFonts w:ascii="Times New Roman" w:hAnsi="Times New Roman" w:cs="Times New Roman"/>
          <w:b/>
          <w:sz w:val="24"/>
          <w:szCs w:val="24"/>
        </w:rPr>
        <w:t xml:space="preserve"> </w:t>
      </w:r>
      <w:r w:rsidRPr="00CE261F">
        <w:rPr>
          <w:rFonts w:ascii="Times New Roman" w:hAnsi="Times New Roman" w:cs="Times New Roman"/>
          <w:b/>
          <w:sz w:val="24"/>
          <w:szCs w:val="24"/>
        </w:rPr>
        <w:t>Symptomy zaburzeń</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czytaniem nut, odtwarzaniem rytmu, śpiewaniem, tańczeniem,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z rysowaniem (rysunek schematyczny, uproszczony) i organizacją przestrzenną prac plastycznych,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obniżony poziom wykonania prac plastycznych i technicznych (dobra własna inwencja twórcza i wyobraźnia),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mylenie prawej i lewej strony,</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opanowaniem układów gimnastycznych (sekwencje ruchowe zorganizowane w czasie i przestrzeni),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w bieganiu, ćwiczeniach równoważnych,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trudności w opanowaniu gier wymagających użycia piłki (siatkówka, koszykówka, piłka ręczna, itp.), – niechęć do uprawiania sportów wymagających dobrego poczucia równowagi. </w:t>
      </w:r>
    </w:p>
    <w:p w:rsidR="009534CD" w:rsidRPr="009534CD" w:rsidRDefault="009534CD" w:rsidP="00CE261F">
      <w:pPr>
        <w:jc w:val="both"/>
        <w:rPr>
          <w:rFonts w:ascii="Times New Roman" w:hAnsi="Times New Roman" w:cs="Times New Roman"/>
          <w:b/>
          <w:sz w:val="24"/>
          <w:szCs w:val="24"/>
        </w:rPr>
      </w:pPr>
      <w:r w:rsidRPr="009534CD">
        <w:rPr>
          <w:rFonts w:ascii="Times New Roman" w:hAnsi="Times New Roman" w:cs="Times New Roman"/>
          <w:b/>
          <w:sz w:val="24"/>
          <w:szCs w:val="24"/>
        </w:rPr>
        <w:t>Formy, metody, sposoby dostosowania wymagań edukacyjnych: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xml:space="preserve">– zawsze uwzględniać trudności ucznia,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 miarę możliwości pomagać, wspierać, dodatkowo instruować, naprowadzać, pokazywać na przykładzie,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dzielić dane zadanie na etapy i zachęcać do wykonywania malutkimi krokami,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nie zmuszać na siłę do śpiewania, czy wykonywania ćwiczeń sprawiających uczniowi trudność,</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opanowanie danej umiejętności, cierpliwie udzielać instruktażu,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nie krytykować, nie oceniać negatywnie wobec klasy,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podczas oceniania brać przede wszystkim pod uwagę stosunek ucznia do przedmiotu, jego chęci, wysiłek, przygotowanie do zajęć w materiały, niezbędne pomoce itp.,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włączać do rywalizacji tylko tam, gdzie uczeń ma szanse</w:t>
      </w:r>
    </w:p>
    <w:p w:rsidR="00CE261F" w:rsidRPr="00CE261F" w:rsidRDefault="00CE261F"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555758" w:rsidRDefault="00555758"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b/>
          <w:sz w:val="24"/>
          <w:szCs w:val="24"/>
        </w:rPr>
      </w:pPr>
    </w:p>
    <w:p w:rsidR="001973D4" w:rsidRDefault="001973D4" w:rsidP="009534CD">
      <w:pPr>
        <w:jc w:val="center"/>
        <w:rPr>
          <w:rFonts w:ascii="Times New Roman" w:hAnsi="Times New Roman" w:cs="Times New Roman"/>
          <w:b/>
          <w:color w:val="C00000"/>
          <w:sz w:val="40"/>
          <w:szCs w:val="40"/>
        </w:rPr>
      </w:pPr>
    </w:p>
    <w:p w:rsidR="00CE261F" w:rsidRPr="009534CD" w:rsidRDefault="00CE261F" w:rsidP="009534CD">
      <w:pPr>
        <w:jc w:val="center"/>
        <w:rPr>
          <w:rFonts w:ascii="Times New Roman" w:hAnsi="Times New Roman" w:cs="Times New Roman"/>
          <w:color w:val="C00000"/>
          <w:sz w:val="40"/>
          <w:szCs w:val="40"/>
        </w:rPr>
      </w:pPr>
      <w:r w:rsidRPr="009534CD">
        <w:rPr>
          <w:rFonts w:ascii="Times New Roman" w:hAnsi="Times New Roman" w:cs="Times New Roman"/>
          <w:b/>
          <w:color w:val="C00000"/>
          <w:sz w:val="40"/>
          <w:szCs w:val="40"/>
        </w:rPr>
        <w:lastRenderedPageBreak/>
        <w:t>Uczeń słabowidzący</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U dzieci słabowidzących niepełnosprawność w zakresie widzenia oznacza osłabienie wzroku, które nawet przy użyciu szkieł korekcyjnych wpływa negatywnie na ich osiągnięcia szkolne.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b/>
          <w:sz w:val="24"/>
          <w:szCs w:val="24"/>
        </w:rPr>
        <w:t>Symptomy zaburzeń funkcji biorących udział w procesie czytania i pisania</w:t>
      </w:r>
      <w:r w:rsidRPr="00CE261F">
        <w:rPr>
          <w:rFonts w:ascii="Times New Roman" w:hAnsi="Times New Roman" w:cs="Times New Roman"/>
          <w:sz w:val="24"/>
          <w:szCs w:val="24"/>
        </w:rPr>
        <w:t xml:space="preserv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mylenie liter o podobnych kształtach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mylenie wyrazów o podobnej strukturze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przestawianie liter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nieprawidłowa technika czytania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brak rozumienia tekstu w całości</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wolniejsze tempo czytania związane z problemami w spostrzeganiu całego wyrazu, zdania.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problemy z rozumieniem tekstu (konieczność koncentracji na postrzeganiu kształtu poszczególnych liter)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możliwe trudności w pisaniu z uwagi na obniżoną sprawność spostrzegania i zakłóconą koordynację wzrokowo-ruchową. </w:t>
      </w:r>
    </w:p>
    <w:p w:rsidR="009534CD"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możliwe popełnianie wielu błędów: przestawianie, mylenie, opuszczanie liter, błędy ortograficzne, złe rozplanowanie stron w zeszycie.</w:t>
      </w:r>
    </w:p>
    <w:p w:rsidR="009534CD" w:rsidRPr="009534CD" w:rsidRDefault="009534CD" w:rsidP="00CE261F">
      <w:pPr>
        <w:jc w:val="both"/>
        <w:rPr>
          <w:rFonts w:ascii="Times New Roman" w:hAnsi="Times New Roman" w:cs="Times New Roman"/>
          <w:b/>
          <w:sz w:val="24"/>
          <w:szCs w:val="24"/>
        </w:rPr>
      </w:pPr>
      <w:r w:rsidRPr="009534CD">
        <w:rPr>
          <w:rFonts w:ascii="Times New Roman" w:hAnsi="Times New Roman" w:cs="Times New Roman"/>
          <w:b/>
          <w:sz w:val="24"/>
          <w:szCs w:val="24"/>
        </w:rPr>
        <w:t>Formy, metody, sposoby dostosowania wymagań edukacyjnych: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właściwe umiejscowienie dziecka w klasie (zapobiegające odblaskowi pojawiającemu się w pobliżu okna, zapewniające właściwe oświetlenie i widoczność)</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udostępnianie tekstów (np. testów sprawdzających wiedzę) w wersji powiększonej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podawanie modeli i przedmiotów do obejrzenia z bliska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zwracanie uwagi na szybką męczliwość dziecka związaną ze zużywaniem większej energii na patrzenie i interpretację informacji uzyskanych ten sposób (wydłużanie czasu na wykonanie określonych zadań)</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umożliwienie dziecku korzystania z nagrań lektur szkolnych (audiobooki)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w geometrii należy wprowadzać uproszczone konstrukcje z ograniczoną do koniecznych liczbą linii pomocniczych i konstrukcje geometryczne wykonywać na kartkach większego formatu niż zwykła kartka papieru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częste zadawanie pytania: „co widzisz?” dla sprawdzenia i uzupełnienia słownego trafności doznań wzrokowych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rysunki na tablicy należy wykonywać na czystej powierzchni z użyciem białej lub żółtej kredy; kolorowej kredy należy unikać.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sym w:font="Symbol" w:char="F0B7"/>
      </w:r>
      <w:r w:rsidRPr="00CE261F">
        <w:rPr>
          <w:rFonts w:ascii="Times New Roman" w:hAnsi="Times New Roman" w:cs="Times New Roman"/>
          <w:sz w:val="24"/>
          <w:szCs w:val="24"/>
        </w:rPr>
        <w:t xml:space="preserve"> powiększenie kart pracy i tekstów ułatwia czytanie osobie słabowidzącej; ciemne pisaki i kontrastowe linie ułatwiają pisanie uczniowi z dysfunkcją wzroku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jeżeli uczeń ma korzystać z ołówka, to powinien on być miękki, aby móc mocniej i ciemniej pisać</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zakrywanie części czytanego przez ucznia słabowidzącego tekstu może ułatwić jego śledzenie, pracę i orientację w tekście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przy demonstracji map, plansz i tablic z rysunkami, diagramami, schematami i tabelami nauczyciele powinni zwracać uwagę na ich czytelność dla uczniów słabowidzących, a mianowicie, czy są one odpowiedniej wielkości, narysowane odpowiedniej grubości liniami, z odpowiednim kontrastem barwnym i kontrastem w stosunku do tła, a także czy znajdują się w odpowiedniej odległości od nich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 zajęciach z wychowania fizycznego, demonstrując różne ćwiczenia fizyczne, nauczyciel musi zadbać o to aby uczniowie słabowidzący byli blisko osoby prezentującej, a uczniom niewidomym należy indywidualnie pokazać sposób wykonywania danych ćwiczeń</w:t>
      </w: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Pr="00CE261F" w:rsidRDefault="00CE261F" w:rsidP="00CE261F">
      <w:pPr>
        <w:jc w:val="both"/>
        <w:rPr>
          <w:rFonts w:ascii="Times New Roman" w:hAnsi="Times New Roman" w:cs="Times New Roman"/>
          <w:sz w:val="24"/>
          <w:szCs w:val="24"/>
        </w:rPr>
      </w:pPr>
    </w:p>
    <w:p w:rsidR="00CE261F" w:rsidRDefault="00CE261F"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Default="009534CD" w:rsidP="00CE261F">
      <w:pPr>
        <w:jc w:val="both"/>
        <w:rPr>
          <w:rFonts w:ascii="Times New Roman" w:hAnsi="Times New Roman" w:cs="Times New Roman"/>
          <w:sz w:val="24"/>
          <w:szCs w:val="24"/>
        </w:rPr>
      </w:pPr>
    </w:p>
    <w:p w:rsidR="009534CD" w:rsidRPr="00CE261F" w:rsidRDefault="009534CD" w:rsidP="00CE261F">
      <w:pPr>
        <w:jc w:val="both"/>
        <w:rPr>
          <w:rFonts w:ascii="Times New Roman" w:hAnsi="Times New Roman" w:cs="Times New Roman"/>
          <w:sz w:val="24"/>
          <w:szCs w:val="24"/>
        </w:rPr>
      </w:pPr>
    </w:p>
    <w:p w:rsidR="00CE261F" w:rsidRPr="009534CD" w:rsidRDefault="00CE261F" w:rsidP="009534CD">
      <w:pPr>
        <w:jc w:val="center"/>
        <w:rPr>
          <w:rFonts w:ascii="Times New Roman" w:hAnsi="Times New Roman" w:cs="Times New Roman"/>
          <w:color w:val="C00000"/>
          <w:sz w:val="36"/>
          <w:szCs w:val="36"/>
        </w:rPr>
      </w:pPr>
      <w:r w:rsidRPr="009534CD">
        <w:rPr>
          <w:rFonts w:ascii="Times New Roman" w:hAnsi="Times New Roman" w:cs="Times New Roman"/>
          <w:b/>
          <w:color w:val="C00000"/>
          <w:sz w:val="36"/>
          <w:szCs w:val="36"/>
        </w:rPr>
        <w:lastRenderedPageBreak/>
        <w:t>Uczeń z zaburzeniami słuchu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Zaburzenia słuchu utrudniają bądź uniemożliwiają dziecku dostęp do informacji dźwiękowej, zakłócają rozwój mowy, a w konsekwencji negatywnie wpływają na funkcjonowanie dziecka w szkole. Dzieci te mają trudności ze słuchaniem i komunikowaniem się. Trudności w nauce, w pisaniu i czytaniu oraz często współwystępujące z nimi zaburzenia emocjonalne wynikają często z zaburzenia przetwarzania dźwięków na poziomie centralnym. Nie ma związku przyczynowego. między zaburzeniami słuchu a inteligencją dziecka.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b/>
          <w:sz w:val="24"/>
          <w:szCs w:val="24"/>
        </w:rPr>
        <w:t>Symptomy zaburzeń funkcji biorących udział w procesie czytania i pisania</w:t>
      </w:r>
      <w:r w:rsidRPr="00CE261F">
        <w:rPr>
          <w:rFonts w:ascii="Times New Roman" w:hAnsi="Times New Roman" w:cs="Times New Roman"/>
          <w:sz w:val="24"/>
          <w:szCs w:val="24"/>
        </w:rPr>
        <w:t>:</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dziecko sprawia wrażenie nie uważającego lub śniącego na jawie, może nie słyszeć instrukcji nauczyciela,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niechętnie angażuje się w działania klasowe, obawia się porażki, ponieważ ma kłopoty z rozumieniem,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może reagować niewłaściwie w sytuacjach zabawowych (nie rozumie zasad gry lub intencji innych osób)</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reaguje nietypowo na ustne instrukcje,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może mieć zaburzenia mowy, mały zasób słów i pojęć,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słabo czyta,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często myli głoski dźwięczne i bezdźwięczne, nie różnicuje głosek z trzech szeregów s-z-c-dz, sz-ż-cz-dż, ś-ź-ć-dź (np. zamiast „z” dziecko może napisać każdą inną literę s, ż, sz),</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zamienia i gubi litery, pomija cząstki wyrazów, myli końcówki – co powoduje zmianę treści znaczenia wyrazów, czasem pisze bezsensowne zlepki liter – w przypadku niezrozumienia ich znaczenia,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duże trudności sprawia dziecku poprawna pisownia, opanowanie gramatyki, składni i ćwiczenia stylistyczne,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nie jest on w stanie samodzielnie czytać i zrozumieć treści obszernych lektur szkolnych,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dziecko z zaburzeniami słuchu ma trudności z równoczesnym wykonywaniem kilku czynności w tym samym czasie, nie jest w stanie słuchać nauczyciela – co wymaga obserwacji jego twarzy – jednocześnie otworzyć książkę na odpowiedniej stronie i odnaleźć wskazane ćwiczenie (często nie nadąża za tempem pracy pozostałych uczniów),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mogą wystąpić problemy ze skupieniem uwagi słuchowej na tekstach słownych,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problemy w przyswajaniu wiedzy wymagającej sekwencyjnego (logicznego) porządkowania faktów ( matematyka) oraz syntetycznego ujmowania faktów,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sym w:font="Symbol" w:char="F0B7"/>
      </w:r>
      <w:r w:rsidRPr="00CE261F">
        <w:rPr>
          <w:rFonts w:ascii="Times New Roman" w:hAnsi="Times New Roman" w:cs="Times New Roman"/>
          <w:sz w:val="24"/>
          <w:szCs w:val="24"/>
        </w:rPr>
        <w:t xml:space="preserve"> uczeń słabo słyszący może mieć trudności z kontrolowaniem emocji, można zaobserwować niezrównoważenie emocjonalne, skłonność do załamań, nerwowość, drażliwość, płaczliwość,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ze względu na problemy w rozumieniu słów, uczeń może przejawiać trudności w zakresie nauki przedmiotów humanistycznych i preferować przedmioty ścisłe, </w:t>
      </w:r>
    </w:p>
    <w:p w:rsidR="009534CD"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uczeń może przejawiać trudności z percepcją muzyki, brak poczucia rytmu, problemy z odtwarzaniem piosenek oraz z nauką gry na instrumentach. </w:t>
      </w:r>
    </w:p>
    <w:p w:rsidR="00CE261F" w:rsidRPr="009534CD" w:rsidRDefault="00CE261F" w:rsidP="00CE261F">
      <w:pPr>
        <w:jc w:val="both"/>
        <w:rPr>
          <w:rFonts w:ascii="Times New Roman" w:hAnsi="Times New Roman" w:cs="Times New Roman"/>
          <w:b/>
          <w:sz w:val="24"/>
          <w:szCs w:val="24"/>
        </w:rPr>
      </w:pPr>
      <w:r w:rsidRPr="009534CD">
        <w:rPr>
          <w:rFonts w:ascii="Times New Roman" w:hAnsi="Times New Roman" w:cs="Times New Roman"/>
          <w:b/>
          <w:sz w:val="24"/>
          <w:szCs w:val="24"/>
        </w:rPr>
        <w:t>Formy, metody, sposoby dostosowania wymagań edukacyjnych: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należy zapewnić dobre oświetlenie klasy oraz miejsce dla dziecka w pierwszej ławce w rzędzie od okna (uczeń będąc blisko nauczyciela, którego twarz jest dobrze oświetlona, może słuchać jego wypowiedzi i jednocześnie odczytywać mowę z ust),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umożliwić dziecku odwracanie się w kierunku innych kolegów odpowiadających na lekcji co ułatwi lepsze zrozumienie ich wypowiedzi ,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nauczyciel mówiąc do całej klasy, powinien stać w pobliżu dziecka zwrócony twarzą w jego stronę – nie powinien chodzić po klasie, czy być odwrócony twarzą do tablicy, to utrudnia dziecku odczytywanie mowy z jego ust ,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należy mówić do dziecka wyraźnie używając normalnego głosu i intonacji, unikać gwałtownych ruchów głową czy nadmiernej gestykulacji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nauczyciel powinien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dziecko z zaburzeniami słuchu powinno siedzieć w ławce ze zdolnym uczniem, zrównoważonym emocjonalnie, który chętnie dodatkowo będzie pomagał mu np. szybciej otworzy książkę, wskaże ćwiczenie, pozwoli przepisać notatkę z zeszytu itp.</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w czasie lekcji wskazane jest używanie jak najczęściej </w:t>
      </w:r>
      <w:r w:rsidR="009534CD">
        <w:rPr>
          <w:rFonts w:ascii="Times New Roman" w:hAnsi="Times New Roman" w:cs="Times New Roman"/>
          <w:sz w:val="24"/>
          <w:szCs w:val="24"/>
        </w:rPr>
        <w:t>pomocy wizualnych i tablic poglą</w:t>
      </w:r>
      <w:r w:rsidRPr="00CE261F">
        <w:rPr>
          <w:rFonts w:ascii="Times New Roman" w:hAnsi="Times New Roman" w:cs="Times New Roman"/>
          <w:sz w:val="24"/>
          <w:szCs w:val="24"/>
        </w:rPr>
        <w:t>dowych,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konieczne jest aktywizowanie dziecka do rozmowy poprzez zadawanie prostych pytań, podtrzymywanie jego odpowiedzi przez dopowiadanie pojedynczych słów, umowne gesty, mimiką twarzy,</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nauczyciel podczas lekcji powinien często zwracać się do dziecka, zadawać pytania ale nie dlatego, aby oceniać jego wypowiedzi, ale by zmobilizować go do lepszej koncentracji uwagi i ułatwić mu lepsze zrozumienie tematu,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z uwagi na wolne tempo czytania, dziecko potrzebuje więcej czasu na przeczytanie całej książki, dlatego z pomocą rodziców czyta całą lekturę lub tylko wskazany rozdział (dla ułatwienia zrozumienia treści nauczyciel może podać pytania pomocnicze, na które dziecko powinno przygotować odpowiedzi – czytając wcześniej lekturę),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pisanie ze słuchu jest najtrudniejszą formą pisania, a szczególnie dla dziecka z zaburzonym słuchem i nieprawidłową wymową, dlatego też należy stosować ćwiczenia w pisaniu ze słuchu tylko wyrazów lub zdań, wcześniej z dzieckiem utrwalonych, w oparciu o znane mu słownictwo (można je zastąpić inną formą ćwiczeń w pisaniu, np. układanie zdania z rozsypanki wyrazowej do treści obrazka, przepisywanie zdań z uzupełnieniem „luk” odpowiednimi wyrazami),</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przy ocenie prac pisemnych dziecka nie należy uwzględniać błędów wynikających z niedosłuchu, zaburzeń słuchu, one nie powinny obniżyć ogólnej oceny pracy. Błędy mogą stanowić dla nauczyciela podstawę, do podjęcia z dzieckiem dalszej pracy samokształceniowej i korekcyjnej oraz ukierunkowania rodziców do dalszej pracy w domu. Błędy w pisowni należy oceniać opisowo, udzielając dziecku wskazówek do sposobu ich poprawienia,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Pr="00CE261F">
        <w:rPr>
          <w:rFonts w:ascii="Times New Roman" w:hAnsi="Times New Roman" w:cs="Times New Roman"/>
          <w:sz w:val="24"/>
          <w:szCs w:val="24"/>
        </w:rPr>
        <w:sym w:font="Symbol" w:char="F0B7"/>
      </w:r>
      <w:r w:rsidRPr="00CE261F">
        <w:rPr>
          <w:rFonts w:ascii="Times New Roman" w:hAnsi="Times New Roman" w:cs="Times New Roman"/>
          <w:sz w:val="24"/>
          <w:szCs w:val="24"/>
        </w:rPr>
        <w:t xml:space="preserve"> uczeń niedosłyszący, jest w stanie opanować konieczne i podstawowe wiadomości zawarte w programie nauczania, ale wymaga to od niego znacznie więcej czasu i wkładu pracy, w porównaniu z uczniem słyszącym. Przy ocenie osiągnięć ucznia z wadą słuchu należy szczególnie doceniać własną aktywność i wkład pracy ucznia, a także jego stosunek do obowiązków szkolnych (systematyczność, obowiązkowość, dokładność).</w:t>
      </w: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9534CD" w:rsidRDefault="009534CD" w:rsidP="00CE261F">
      <w:pPr>
        <w:jc w:val="both"/>
        <w:rPr>
          <w:rFonts w:ascii="Times New Roman" w:hAnsi="Times New Roman" w:cs="Times New Roman"/>
          <w:b/>
          <w:sz w:val="24"/>
          <w:szCs w:val="24"/>
        </w:rPr>
      </w:pPr>
    </w:p>
    <w:p w:rsidR="00555758" w:rsidRDefault="00555758" w:rsidP="00CE261F">
      <w:pPr>
        <w:jc w:val="both"/>
        <w:rPr>
          <w:rFonts w:ascii="Times New Roman" w:hAnsi="Times New Roman" w:cs="Times New Roman"/>
          <w:b/>
          <w:sz w:val="24"/>
          <w:szCs w:val="24"/>
        </w:rPr>
      </w:pPr>
    </w:p>
    <w:p w:rsidR="00CE261F" w:rsidRPr="001973D4" w:rsidRDefault="00CE261F" w:rsidP="00CE261F">
      <w:pPr>
        <w:jc w:val="both"/>
        <w:rPr>
          <w:rFonts w:ascii="Times New Roman" w:hAnsi="Times New Roman" w:cs="Times New Roman"/>
          <w:color w:val="C00000"/>
          <w:sz w:val="32"/>
          <w:szCs w:val="32"/>
        </w:rPr>
      </w:pPr>
      <w:r w:rsidRPr="00CE261F">
        <w:rPr>
          <w:rFonts w:ascii="Times New Roman" w:hAnsi="Times New Roman" w:cs="Times New Roman"/>
          <w:sz w:val="24"/>
          <w:szCs w:val="24"/>
        </w:rPr>
        <w:lastRenderedPageBreak/>
        <w:t xml:space="preserve"> </w:t>
      </w:r>
      <w:r w:rsidR="001973D4">
        <w:rPr>
          <w:rFonts w:ascii="Times New Roman" w:hAnsi="Times New Roman" w:cs="Times New Roman"/>
          <w:sz w:val="24"/>
          <w:szCs w:val="24"/>
        </w:rPr>
        <w:t xml:space="preserve">                        </w:t>
      </w:r>
      <w:r w:rsidR="001973D4" w:rsidRPr="001973D4">
        <w:rPr>
          <w:rFonts w:ascii="Times New Roman" w:hAnsi="Times New Roman" w:cs="Times New Roman"/>
          <w:b/>
          <w:color w:val="C00000"/>
          <w:sz w:val="32"/>
          <w:szCs w:val="32"/>
        </w:rPr>
        <w:t>Uczeń z zaburzeniami zachowania</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b/>
          <w:sz w:val="24"/>
          <w:szCs w:val="24"/>
        </w:rPr>
        <w:t>Trudności dziecka w funkcjonowaniu szkolnym</w:t>
      </w:r>
      <w:r w:rsidRPr="00CE261F">
        <w:rPr>
          <w:rFonts w:ascii="Times New Roman" w:hAnsi="Times New Roman" w:cs="Times New Roman"/>
          <w:sz w:val="24"/>
          <w:szCs w:val="24"/>
        </w:rPr>
        <w:t xml:space="preserve"> :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Zapominanie lub mylenie poleceń nauczyciela odnoszących się do wykonywania konkretnych działań na lekcji i w czasie innych zajęć, w tym instrukcji dotyczących pro-wadzenia obserwacji i doświadczeń przyrodniczych.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Zbyt szybkie i niedokładne rozwiązywanie zadań.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Trudności w porządkowaniu i logicznym przedsta</w:t>
      </w:r>
      <w:r w:rsidR="001973D4">
        <w:rPr>
          <w:rFonts w:ascii="Times New Roman" w:hAnsi="Times New Roman" w:cs="Times New Roman"/>
          <w:sz w:val="24"/>
          <w:szCs w:val="24"/>
        </w:rPr>
        <w:t>wianiu dłuższych wypowiedzi ust</w:t>
      </w:r>
      <w:r w:rsidR="00CE261F" w:rsidRPr="00CE261F">
        <w:rPr>
          <w:rFonts w:ascii="Times New Roman" w:hAnsi="Times New Roman" w:cs="Times New Roman"/>
          <w:sz w:val="24"/>
          <w:szCs w:val="24"/>
        </w:rPr>
        <w:t xml:space="preserve">nych lub pisemnych.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Trudności z zapamiętywaniem treści podawanych na lekcji.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Trudności z wykonaniem zadań wymagających większego wysiłku.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Trudności z estetycznym i systematycznym prowadzeniem notatek w zeszycie.</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Zapominanie, gubienie pomocy szkolnych.</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Impulsywne zachowania, duża ruchliwość w czasie zajęć, w tym zachowania niebezpieczne wobec rówieśników i samego siebie. </w:t>
      </w:r>
    </w:p>
    <w:p w:rsidR="009534CD"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Przeszkadzanie innym (zagadywanie kolegów, inicjowanie zabawy na lekcji)</w:t>
      </w:r>
      <w:r>
        <w:rPr>
          <w:rFonts w:ascii="Times New Roman" w:hAnsi="Times New Roman" w:cs="Times New Roman"/>
          <w:sz w:val="24"/>
          <w:szCs w:val="24"/>
        </w:rPr>
        <w:t>.</w:t>
      </w:r>
    </w:p>
    <w:p w:rsidR="00CE261F" w:rsidRPr="009534CD" w:rsidRDefault="00CE261F" w:rsidP="00CE261F">
      <w:pPr>
        <w:jc w:val="both"/>
        <w:rPr>
          <w:rFonts w:ascii="Times New Roman" w:hAnsi="Times New Roman" w:cs="Times New Roman"/>
          <w:b/>
          <w:sz w:val="24"/>
          <w:szCs w:val="24"/>
        </w:rPr>
      </w:pPr>
      <w:r w:rsidRPr="00CE261F">
        <w:rPr>
          <w:rFonts w:ascii="Times New Roman" w:hAnsi="Times New Roman" w:cs="Times New Roman"/>
          <w:sz w:val="24"/>
          <w:szCs w:val="24"/>
        </w:rPr>
        <w:t xml:space="preserve"> </w:t>
      </w:r>
      <w:r w:rsidRPr="009534CD">
        <w:rPr>
          <w:rFonts w:ascii="Times New Roman" w:hAnsi="Times New Roman" w:cs="Times New Roman"/>
          <w:b/>
          <w:sz w:val="24"/>
          <w:szCs w:val="24"/>
        </w:rPr>
        <w:t xml:space="preserve">Formy, metody, sposoby dostosowania wymagań edukacyjnych: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Przekazywanie krótkich poleceń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 xml:space="preserve">- </w:t>
      </w:r>
      <w:r w:rsidR="00CE261F" w:rsidRPr="00CE261F">
        <w:rPr>
          <w:rFonts w:ascii="Times New Roman" w:hAnsi="Times New Roman" w:cs="Times New Roman"/>
          <w:sz w:val="24"/>
          <w:szCs w:val="24"/>
        </w:rPr>
        <w:t xml:space="preserve">Wydawanie jasnych, precyzyjnych poleceń- na raz tylko jedno polecenie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Utrzymywanie kontaktu wzrokowego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Organizacja środowiska-miejsce w pierwszej ławce, porządek, ograniczenie ilości bodźców.</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Angażowanie ucznia w drobne sprawy na rzecz klasy.</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 xml:space="preserve">- </w:t>
      </w:r>
      <w:r w:rsidRPr="00CE261F">
        <w:rPr>
          <w:rFonts w:ascii="Times New Roman" w:hAnsi="Times New Roman" w:cs="Times New Roman"/>
          <w:sz w:val="24"/>
          <w:szCs w:val="24"/>
        </w:rPr>
        <w:t xml:space="preserve"> zezwolenie na uzgodnione formy aktywności fizycznej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Chwalenie ucznia przynajmniej raz dziennie, stwarzanie sytuacji zapewniających sukces.</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Pobudzanie zainteresowań ucznia,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Przypominanie o regułach, przypominanie o samokontroli i sprawdzaniu.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Opracowanie zrozumiałego dla ucznia kontraktu .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Wyznaczanie konkretnego celu i dzielenie zadań na mniejsze, możliwe do zrealizowania .</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Pomaganie uczniowi w skupieniu się na wykonywaniu jednej czynności </w:t>
      </w:r>
    </w:p>
    <w:p w:rsidR="009534CD" w:rsidRDefault="009534CD" w:rsidP="00CE26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261F" w:rsidRPr="00CE261F">
        <w:rPr>
          <w:rFonts w:ascii="Times New Roman" w:hAnsi="Times New Roman" w:cs="Times New Roman"/>
          <w:sz w:val="24"/>
          <w:szCs w:val="24"/>
        </w:rPr>
        <w:t xml:space="preserve">Skracanie zadań – dzielenie ich na części.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Sprawdzanie stopnia zrozumienia wprowadzanego materiału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 xml:space="preserve">- </w:t>
      </w:r>
      <w:r w:rsidR="00CE261F" w:rsidRPr="00CE261F">
        <w:rPr>
          <w:rFonts w:ascii="Times New Roman" w:hAnsi="Times New Roman" w:cs="Times New Roman"/>
          <w:sz w:val="24"/>
          <w:szCs w:val="24"/>
        </w:rPr>
        <w:t>Zmniejszanie materiału przepisywanego z tablicy do zeszytu</w:t>
      </w:r>
    </w:p>
    <w:p w:rsidR="00CE261F" w:rsidRPr="00CE261F" w:rsidRDefault="00CE261F" w:rsidP="00CE261F">
      <w:pPr>
        <w:jc w:val="both"/>
        <w:rPr>
          <w:rFonts w:ascii="Times New Roman" w:hAnsi="Times New Roman" w:cs="Times New Roman"/>
          <w:sz w:val="24"/>
          <w:szCs w:val="24"/>
        </w:rPr>
      </w:pPr>
      <w:r w:rsidRPr="00CE261F">
        <w:rPr>
          <w:rFonts w:ascii="Times New Roman" w:hAnsi="Times New Roman" w:cs="Times New Roman"/>
          <w:sz w:val="24"/>
          <w:szCs w:val="24"/>
        </w:rPr>
        <w:t xml:space="preserve"> </w:t>
      </w:r>
      <w:r w:rsidR="009534CD">
        <w:rPr>
          <w:rFonts w:ascii="Times New Roman" w:hAnsi="Times New Roman" w:cs="Times New Roman"/>
          <w:sz w:val="24"/>
          <w:szCs w:val="24"/>
        </w:rPr>
        <w:t>-</w:t>
      </w:r>
      <w:r w:rsidRPr="00CE261F">
        <w:rPr>
          <w:rFonts w:ascii="Times New Roman" w:hAnsi="Times New Roman" w:cs="Times New Roman"/>
          <w:sz w:val="24"/>
          <w:szCs w:val="24"/>
        </w:rPr>
        <w:t xml:space="preserve"> Skracanie prac domowych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Dzielenie dłuższych sprawdzianów na części, wydłużanie czasu odpowiedzi,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 xml:space="preserve">- </w:t>
      </w:r>
      <w:r w:rsidR="00CE261F" w:rsidRPr="00CE261F">
        <w:rPr>
          <w:rFonts w:ascii="Times New Roman" w:hAnsi="Times New Roman" w:cs="Times New Roman"/>
          <w:sz w:val="24"/>
          <w:szCs w:val="24"/>
        </w:rPr>
        <w:t xml:space="preserve"> Korzystanie z programów edukacyjnych dostosowanych do możliwości ucznia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Zachęcanie do zadawania pytań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 xml:space="preserve">- </w:t>
      </w:r>
      <w:r w:rsidR="00CE261F" w:rsidRPr="00CE261F">
        <w:rPr>
          <w:rFonts w:ascii="Times New Roman" w:hAnsi="Times New Roman" w:cs="Times New Roman"/>
          <w:sz w:val="24"/>
          <w:szCs w:val="24"/>
        </w:rPr>
        <w:t xml:space="preserve"> Angażowanie ucznia w konkretne działania, stosowanie wzmocnień pozytywnych.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 xml:space="preserve">- </w:t>
      </w:r>
      <w:r w:rsidR="00CE261F" w:rsidRPr="00CE261F">
        <w:rPr>
          <w:rFonts w:ascii="Times New Roman" w:hAnsi="Times New Roman" w:cs="Times New Roman"/>
          <w:sz w:val="24"/>
          <w:szCs w:val="24"/>
        </w:rPr>
        <w:t xml:space="preserve">Akceptowanie ucznia bez względu na jego nieprawidłowe zachowania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Szukanie i przekazywanie uczniowi informacji na temat sposobów rozładowywania napięcia, które są akceptowane w klasie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Skupianie uwagi ucznia na tym co najważniejsze – kolor, podkreślenie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Formułowanie informacji dotyczących pracy domowej w sposób jasny i przejrzysty.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Stosowanie powtórzeń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Konsekwencja w działaniu. </w:t>
      </w:r>
    </w:p>
    <w:p w:rsidR="00CE261F" w:rsidRPr="00CE261F" w:rsidRDefault="009534CD" w:rsidP="00CE261F">
      <w:pPr>
        <w:jc w:val="both"/>
        <w:rPr>
          <w:rFonts w:ascii="Times New Roman" w:hAnsi="Times New Roman" w:cs="Times New Roman"/>
          <w:sz w:val="24"/>
          <w:szCs w:val="24"/>
        </w:rPr>
      </w:pPr>
      <w:r>
        <w:rPr>
          <w:rFonts w:ascii="Times New Roman" w:hAnsi="Times New Roman" w:cs="Times New Roman"/>
          <w:sz w:val="24"/>
          <w:szCs w:val="24"/>
        </w:rPr>
        <w:t>-</w:t>
      </w:r>
      <w:r w:rsidR="00CE261F" w:rsidRPr="00CE261F">
        <w:rPr>
          <w:rFonts w:ascii="Times New Roman" w:hAnsi="Times New Roman" w:cs="Times New Roman"/>
          <w:sz w:val="24"/>
          <w:szCs w:val="24"/>
        </w:rPr>
        <w:t xml:space="preserve"> Współpraca z rodzicami ucznia.</w:t>
      </w:r>
    </w:p>
    <w:tbl>
      <w:tblPr>
        <w:tblW w:w="10642" w:type="dxa"/>
        <w:tblBorders>
          <w:top w:val="nil"/>
          <w:left w:val="nil"/>
          <w:bottom w:val="nil"/>
          <w:right w:val="nil"/>
        </w:tblBorders>
        <w:tblLayout w:type="fixed"/>
        <w:tblLook w:val="0000"/>
      </w:tblPr>
      <w:tblGrid>
        <w:gridCol w:w="10642"/>
      </w:tblGrid>
      <w:tr w:rsidR="00CE261F" w:rsidRPr="00CE261F" w:rsidTr="001973D4">
        <w:trPr>
          <w:trHeight w:val="112"/>
        </w:trPr>
        <w:tc>
          <w:tcPr>
            <w:tcW w:w="10642" w:type="dxa"/>
          </w:tcPr>
          <w:p w:rsidR="001973D4" w:rsidRDefault="001973D4" w:rsidP="001973D4">
            <w:pPr>
              <w:pStyle w:val="Default"/>
              <w:spacing w:line="276" w:lineRule="auto"/>
              <w:jc w:val="both"/>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                                            </w:t>
            </w: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                                         </w:t>
            </w: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p>
          <w:p w:rsidR="001973D4" w:rsidRDefault="001973D4" w:rsidP="001973D4">
            <w:pPr>
              <w:pStyle w:val="Default"/>
              <w:spacing w:line="276" w:lineRule="auto"/>
              <w:jc w:val="both"/>
              <w:rPr>
                <w:rFonts w:ascii="Times New Roman" w:hAnsi="Times New Roman" w:cs="Times New Roman"/>
                <w:b/>
                <w:bCs/>
                <w:color w:val="C00000"/>
                <w:sz w:val="32"/>
                <w:szCs w:val="32"/>
              </w:rPr>
            </w:pPr>
            <w:r>
              <w:rPr>
                <w:rFonts w:ascii="Times New Roman" w:hAnsi="Times New Roman" w:cs="Times New Roman"/>
                <w:b/>
                <w:bCs/>
                <w:color w:val="C00000"/>
                <w:sz w:val="32"/>
                <w:szCs w:val="32"/>
              </w:rPr>
              <w:lastRenderedPageBreak/>
              <w:t xml:space="preserve">                                         </w:t>
            </w:r>
            <w:r w:rsidR="00CE261F" w:rsidRPr="009534CD">
              <w:rPr>
                <w:rFonts w:ascii="Times New Roman" w:hAnsi="Times New Roman" w:cs="Times New Roman"/>
                <w:b/>
                <w:bCs/>
                <w:color w:val="C00000"/>
                <w:sz w:val="32"/>
                <w:szCs w:val="32"/>
              </w:rPr>
              <w:t>Uczeń zdolny</w:t>
            </w:r>
          </w:p>
          <w:p w:rsidR="00CE261F" w:rsidRPr="001973D4" w:rsidRDefault="00CE261F" w:rsidP="001973D4">
            <w:pPr>
              <w:pStyle w:val="Default"/>
              <w:spacing w:line="276" w:lineRule="auto"/>
              <w:jc w:val="both"/>
              <w:rPr>
                <w:rFonts w:ascii="Times New Roman" w:hAnsi="Times New Roman" w:cs="Times New Roman"/>
                <w:b/>
                <w:bCs/>
                <w:color w:val="C00000"/>
                <w:sz w:val="32"/>
                <w:szCs w:val="32"/>
              </w:rPr>
            </w:pPr>
            <w:r w:rsidRPr="00CE261F">
              <w:rPr>
                <w:rFonts w:ascii="Times New Roman" w:hAnsi="Times New Roman" w:cs="Times New Roman"/>
                <w:b/>
                <w:bCs/>
              </w:rPr>
              <w:t xml:space="preserve">Symptomy charakterystyczne dla ucznia zdolnego: </w:t>
            </w:r>
          </w:p>
        </w:tc>
      </w:tr>
      <w:tr w:rsidR="00CE261F" w:rsidRPr="00CE261F" w:rsidTr="001973D4">
        <w:trPr>
          <w:trHeight w:val="1443"/>
        </w:trPr>
        <w:tc>
          <w:tcPr>
            <w:tcW w:w="10642" w:type="dxa"/>
          </w:tcPr>
          <w:p w:rsidR="00CE261F" w:rsidRPr="00CE261F" w:rsidRDefault="00CE261F" w:rsidP="00CE261F">
            <w:pPr>
              <w:pStyle w:val="Default"/>
              <w:spacing w:line="276" w:lineRule="auto"/>
              <w:ind w:left="720"/>
              <w:jc w:val="both"/>
              <w:rPr>
                <w:rFonts w:ascii="Times New Roman" w:hAnsi="Times New Roman" w:cs="Times New Roman"/>
                <w:color w:val="auto"/>
              </w:rPr>
            </w:pP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zdolność do efektywnego uczenia się rzeczy nowych </w:t>
            </w:r>
          </w:p>
          <w:p w:rsidR="001973D4"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stale wyróżniające się wyniki w jakiejś aktywności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oryginalność w myśleniu i działaniu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duże nasilenie dążeń poznawczych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przejawianie wysokiego poziomu myślenia analitycznego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łatwość rozumienia i przyswajania symboli abstrakcyjnych i stosunków symbolicznych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właściwego posługiwania się symbolami we własnym działaniu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zainteresowania poznawcze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zdolność do koncentracji uwagi, zwłaszcza na treściach abstrakcyjnych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wrażliwość na problemy i wytrwałość w ich rozwiązywaniu </w:t>
            </w:r>
          </w:p>
          <w:p w:rsidR="00CE261F" w:rsidRPr="00CE261F" w:rsidRDefault="001973D4"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przeżywanie satysfakcji z rozwiązywania problemów i pokonywania trudności intelektualnych </w:t>
            </w:r>
          </w:p>
          <w:p w:rsidR="00CE261F" w:rsidRPr="00CE261F" w:rsidRDefault="00CE261F" w:rsidP="00CE261F">
            <w:pPr>
              <w:pStyle w:val="Default"/>
              <w:spacing w:line="276" w:lineRule="auto"/>
              <w:jc w:val="both"/>
              <w:rPr>
                <w:rFonts w:ascii="Times New Roman" w:hAnsi="Times New Roman" w:cs="Times New Roman"/>
              </w:rPr>
            </w:pPr>
          </w:p>
        </w:tc>
      </w:tr>
      <w:tr w:rsidR="00CE261F" w:rsidRPr="00CE261F" w:rsidTr="001973D4">
        <w:trPr>
          <w:trHeight w:val="112"/>
        </w:trPr>
        <w:tc>
          <w:tcPr>
            <w:tcW w:w="10642" w:type="dxa"/>
          </w:tcPr>
          <w:p w:rsidR="00CE261F" w:rsidRPr="00CE261F" w:rsidRDefault="00CE261F" w:rsidP="00CE261F">
            <w:pPr>
              <w:pStyle w:val="Default"/>
              <w:spacing w:line="276" w:lineRule="auto"/>
              <w:jc w:val="both"/>
              <w:rPr>
                <w:rFonts w:ascii="Times New Roman" w:hAnsi="Times New Roman" w:cs="Times New Roman"/>
              </w:rPr>
            </w:pPr>
            <w:r w:rsidRPr="00CE261F">
              <w:rPr>
                <w:rFonts w:ascii="Times New Roman" w:hAnsi="Times New Roman" w:cs="Times New Roman"/>
                <w:b/>
                <w:bCs/>
              </w:rPr>
              <w:t xml:space="preserve">Formy, metody, sposoby dostosowania wymagań edukacyjnych: </w:t>
            </w:r>
          </w:p>
        </w:tc>
      </w:tr>
      <w:tr w:rsidR="00CE261F" w:rsidRPr="00CE261F" w:rsidTr="001973D4">
        <w:trPr>
          <w:trHeight w:val="3117"/>
        </w:trPr>
        <w:tc>
          <w:tcPr>
            <w:tcW w:w="10642" w:type="dxa"/>
          </w:tcPr>
          <w:p w:rsidR="00CE261F" w:rsidRPr="00CE261F" w:rsidRDefault="00CE261F" w:rsidP="00CE261F">
            <w:pPr>
              <w:pStyle w:val="Default"/>
              <w:spacing w:line="276" w:lineRule="auto"/>
              <w:ind w:left="720"/>
              <w:jc w:val="both"/>
              <w:rPr>
                <w:rFonts w:ascii="Times New Roman" w:hAnsi="Times New Roman" w:cs="Times New Roman"/>
                <w:color w:val="auto"/>
              </w:rPr>
            </w:pPr>
          </w:p>
          <w:p w:rsidR="0035685A" w:rsidRDefault="001973D4" w:rsidP="001973D4">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Indywidualizacja procesu dydaktycznego podczas zajęć edukacyjnych poprzez wzbogacenie </w:t>
            </w:r>
          </w:p>
          <w:p w:rsidR="00CE261F" w:rsidRPr="00CE261F" w:rsidRDefault="00CE261F" w:rsidP="001973D4">
            <w:pPr>
              <w:pStyle w:val="Default"/>
              <w:spacing w:line="276" w:lineRule="auto"/>
              <w:jc w:val="both"/>
              <w:rPr>
                <w:rFonts w:ascii="Times New Roman" w:hAnsi="Times New Roman" w:cs="Times New Roman"/>
              </w:rPr>
            </w:pPr>
            <w:r w:rsidRPr="00CE261F">
              <w:rPr>
                <w:rFonts w:ascii="Times New Roman" w:hAnsi="Times New Roman" w:cs="Times New Roman"/>
              </w:rPr>
              <w:t xml:space="preserve">i poszerzenie treści nauczania. </w:t>
            </w:r>
          </w:p>
          <w:p w:rsidR="00CE261F" w:rsidRPr="00CE261F" w:rsidRDefault="001973D4" w:rsidP="001973D4">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Przydzielanie uczniowi zdolnemu trudniejszych, bardziej złożonych zadań. </w:t>
            </w:r>
          </w:p>
          <w:p w:rsidR="0035685A" w:rsidRDefault="001973D4" w:rsidP="001973D4">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Zadawanie dodatkowych zadań podczas prac klasowych, różnicowanie stopnia trudności </w:t>
            </w:r>
          </w:p>
          <w:p w:rsidR="00CE261F" w:rsidRPr="00CE261F" w:rsidRDefault="0035685A" w:rsidP="001973D4">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prac domowych. </w:t>
            </w:r>
          </w:p>
          <w:p w:rsidR="00CE261F" w:rsidRPr="00CE261F" w:rsidRDefault="001973D4" w:rsidP="001973D4">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Zachęcanie do podejmowania prac dodatkowych.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Stwarzanie uczniowi zdolnemu okazji do swobodnego wyboru zadań trudniejszych,</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 swobodnej decyzji w podejmowaniu dodatkowych zadań.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Zachęcanie do czytania polecanych przez nauczycieli czasopism, książek.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Przygotowywanie przez ucznia referatów po przeczytaniu odpowiedniej literatury;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stwarzanie możliwości ich prezentacji.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Organizowanie konkursów rozwiązywania trudniejszych zadań.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Przygotowywanie ucznia do udziału w konkursach szkolnych i pozaszkolnych.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Przydzielanie uczniowi zdolnemu specjalnych ról: asystenta, lidera itp.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Zwiększanie wymagań co do ścisłości i precyzji wypowiedzi ucznia.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Współpraca wszystkich nauczycieli uczących ucznia, pedagoga i rodziców w celu</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 zapewnienia uczniowi zdolnemu harmonijnego rozwoju. </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Promowanie ucznia i jego osiągnięć na terenie szkoły i poza nią.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W pracy z uczniem zdolnym należy stosować zasady: indywidualizacji, stopniowania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trudności, systematyczności, udzielania pomocy koleżeńskiej, powierzanie</w:t>
            </w:r>
          </w:p>
          <w:p w:rsidR="00CE261F" w:rsidRPr="00CE261F"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 odpowiedzialnych ról.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Główne metody wskazane w pracy z uczniem zdolnym to: metody aktywizujące,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problemowe, zespołowe z uwzględnieniem indywidualnych zdolności (asystent, lider), </w:t>
            </w:r>
          </w:p>
          <w:p w:rsidR="0035685A"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 xml:space="preserve">wskazane są zadania o zwiększonym stopniu trudności (karty pracy), teksty źródłowe </w:t>
            </w:r>
          </w:p>
          <w:p w:rsidR="0035685A" w:rsidRDefault="00CE261F" w:rsidP="0035685A">
            <w:pPr>
              <w:pStyle w:val="Default"/>
              <w:spacing w:line="276" w:lineRule="auto"/>
              <w:jc w:val="both"/>
              <w:rPr>
                <w:rFonts w:ascii="Times New Roman" w:hAnsi="Times New Roman" w:cs="Times New Roman"/>
              </w:rPr>
            </w:pPr>
            <w:r w:rsidRPr="00CE261F">
              <w:rPr>
                <w:rFonts w:ascii="Times New Roman" w:hAnsi="Times New Roman" w:cs="Times New Roman"/>
              </w:rPr>
              <w:t xml:space="preserve">-analiza, uczestnictwo w konkursach, olimpiadach przedmiotowych, przynależność </w:t>
            </w:r>
          </w:p>
          <w:p w:rsidR="00CE261F" w:rsidRPr="001973D4" w:rsidRDefault="0035685A" w:rsidP="0035685A">
            <w:pPr>
              <w:pStyle w:val="Default"/>
              <w:spacing w:line="276" w:lineRule="auto"/>
              <w:jc w:val="both"/>
              <w:rPr>
                <w:rFonts w:ascii="Times New Roman" w:hAnsi="Times New Roman" w:cs="Times New Roman"/>
              </w:rPr>
            </w:pPr>
            <w:r>
              <w:rPr>
                <w:rFonts w:ascii="Times New Roman" w:hAnsi="Times New Roman" w:cs="Times New Roman"/>
              </w:rPr>
              <w:t xml:space="preserve">  </w:t>
            </w:r>
            <w:r w:rsidR="00CE261F" w:rsidRPr="00CE261F">
              <w:rPr>
                <w:rFonts w:ascii="Times New Roman" w:hAnsi="Times New Roman" w:cs="Times New Roman"/>
              </w:rPr>
              <w:t>do kół zainteresowań.</w:t>
            </w:r>
          </w:p>
        </w:tc>
      </w:tr>
    </w:tbl>
    <w:p w:rsidR="00555758" w:rsidRDefault="0035685A" w:rsidP="0035685A">
      <w:pPr>
        <w:rPr>
          <w:rFonts w:ascii="Times New Roman" w:hAnsi="Times New Roman" w:cs="Times New Roman"/>
          <w:b/>
          <w:color w:val="C00000"/>
          <w:sz w:val="32"/>
          <w:szCs w:val="32"/>
        </w:rPr>
      </w:pPr>
      <w:r>
        <w:rPr>
          <w:rFonts w:ascii="Times New Roman" w:hAnsi="Times New Roman" w:cs="Times New Roman"/>
          <w:b/>
          <w:color w:val="C00000"/>
          <w:sz w:val="32"/>
          <w:szCs w:val="32"/>
        </w:rPr>
        <w:lastRenderedPageBreak/>
        <w:t xml:space="preserve">                               </w:t>
      </w:r>
      <w:r w:rsidR="00555758" w:rsidRPr="001973D4">
        <w:rPr>
          <w:rFonts w:ascii="Times New Roman" w:hAnsi="Times New Roman" w:cs="Times New Roman"/>
          <w:b/>
          <w:color w:val="C00000"/>
          <w:sz w:val="32"/>
          <w:szCs w:val="32"/>
        </w:rPr>
        <w:t>JĘZYK ANGIELSKI</w:t>
      </w:r>
    </w:p>
    <w:p w:rsidR="0035685A" w:rsidRPr="0035685A" w:rsidRDefault="0035685A" w:rsidP="0035685A">
      <w:pPr>
        <w:rPr>
          <w:rFonts w:ascii="Times New Roman" w:hAnsi="Times New Roman" w:cs="Times New Roman"/>
          <w:b/>
          <w:color w:val="000000" w:themeColor="text1"/>
          <w:sz w:val="24"/>
          <w:szCs w:val="24"/>
        </w:rPr>
      </w:pPr>
      <w:r w:rsidRPr="0035685A">
        <w:rPr>
          <w:rFonts w:ascii="Times New Roman" w:hAnsi="Times New Roman" w:cs="Times New Roman"/>
          <w:b/>
          <w:color w:val="000000" w:themeColor="text1"/>
          <w:sz w:val="24"/>
          <w:szCs w:val="24"/>
        </w:rPr>
        <w:t>Symptomy</w:t>
      </w:r>
      <w:r>
        <w:rPr>
          <w:rFonts w:ascii="Times New Roman" w:hAnsi="Times New Roman" w:cs="Times New Roman"/>
          <w:b/>
          <w:color w:val="000000" w:themeColor="text1"/>
          <w:sz w:val="24"/>
          <w:szCs w:val="24"/>
        </w:rPr>
        <w:t>:</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trudności z zapamiętaniem słówek, struktur gramatycznych,</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problemy z budowaniem wypowiedzi ustnych,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trudności z rozumieniem i zapamiętywaniem tekstu mówionego lub nagranego na taśmę,</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problemy z odróżnianiem słów podobnie brzmiących,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błędy w pisaniu</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odróżnianiem wyrazów podobnych</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gubienie drobnych elementów graficznych, opuszczanie i przestawianie liter,</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poprawnym pisaniem, pomimo dobrych wypowiedzi ustnych,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kłopoty z zapisem wyrazów w poprawnej formie gramatycznej,</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gubienie drobnych elementów graficznych, opuszczanie i przestawianie liter,</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trudności z poprawnym pisaniem, pomimo dobrych wypowiedzi ustnych,</w:t>
      </w:r>
    </w:p>
    <w:p w:rsidR="001973D4" w:rsidRDefault="00555758" w:rsidP="001973D4">
      <w:pPr>
        <w:jc w:val="both"/>
        <w:rPr>
          <w:rFonts w:ascii="Times New Roman" w:hAnsi="Times New Roman" w:cs="Times New Roman"/>
          <w:sz w:val="24"/>
          <w:szCs w:val="24"/>
        </w:rPr>
      </w:pPr>
      <w:r w:rsidRPr="00CE261F">
        <w:rPr>
          <w:rFonts w:ascii="Times New Roman" w:hAnsi="Times New Roman" w:cs="Times New Roman"/>
          <w:sz w:val="24"/>
          <w:szCs w:val="24"/>
        </w:rPr>
        <w:t xml:space="preserve"> – kłopoty z zapisem wyrazów w poprawnej formie gramatycznej</w:t>
      </w:r>
    </w:p>
    <w:p w:rsidR="001973D4" w:rsidRPr="001973D4" w:rsidRDefault="001973D4" w:rsidP="00555758">
      <w:pPr>
        <w:jc w:val="both"/>
        <w:rPr>
          <w:rFonts w:ascii="Times New Roman" w:hAnsi="Times New Roman" w:cs="Times New Roman"/>
          <w:b/>
          <w:sz w:val="24"/>
          <w:szCs w:val="24"/>
        </w:rPr>
      </w:pPr>
      <w:r w:rsidRPr="001973D4">
        <w:rPr>
          <w:rFonts w:ascii="Times New Roman" w:hAnsi="Times New Roman" w:cs="Times New Roman"/>
          <w:b/>
          <w:sz w:val="24"/>
          <w:szCs w:val="24"/>
        </w:rPr>
        <w:t xml:space="preserve"> </w:t>
      </w:r>
      <w:r w:rsidRPr="009534CD">
        <w:rPr>
          <w:rFonts w:ascii="Times New Roman" w:hAnsi="Times New Roman" w:cs="Times New Roman"/>
          <w:b/>
          <w:sz w:val="24"/>
          <w:szCs w:val="24"/>
        </w:rPr>
        <w:t>Formy, metody, sposoby dostosowania wymagań edukacyjnych:</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łatwiejsze zadania,</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nie wyrywać do natychmiastowej odpowiedzi, dawać więcej czasu na zastanowienie się i przypomnienie słówek, zwrotów,</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opanowanie określonego zestawu słówek,</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w fazie prezentacji leksyki zwolnić tempo wypowiadanych słów i zwrotów, a nawet wypowiadać je przesadnie poprawnie,</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nowe wyrazy objaśniać za pomocą polskiego odpowiednika, w formie opisowej, podania synonimu, antonimu, obrazka, tworzenia związku z nowym wyrazem,</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w zapamiętywaniu pisowni stosować wyobrażanie wyrazu, literowanie, pisanie palcem na ławce, pisanie ze zróżnicowaniem kolorystycznym liter,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przy odczytywaniu tekstu przez nauczyciela pozwalać na korzystanie z podręcznika,</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w nauczaniu gramatyki można stosować algorytmy w postaci graficznej wykresów, tabeli, rysunków),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lastRenderedPageBreak/>
        <w:t>– podczas prezentacji materiału zestawiać zjawiska gramatyczne języka polskiego ze zjawiskami gramatycznymi charakterystycznymi dla języka obcego,</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prowadzić rozmówki na tematy dotyczące uczniów,</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wypowiedzi ustne i prace pisemne,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liberalnie oceniać poprawność ortograficzną i graficzną pisma,</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oceniać za wiedzę i wysiłek włożony w opanowanie języka, kłaść większy nacisk na wypowiedzi ustn</w:t>
      </w:r>
      <w:r w:rsidR="001973D4">
        <w:rPr>
          <w:rFonts w:ascii="Times New Roman" w:hAnsi="Times New Roman" w:cs="Times New Roman"/>
          <w:sz w:val="24"/>
          <w:szCs w:val="24"/>
        </w:rPr>
        <w:t>ą</w:t>
      </w:r>
      <w:r w:rsidRPr="00CE261F">
        <w:rPr>
          <w:rFonts w:ascii="Times New Roman" w:hAnsi="Times New Roman" w:cs="Times New Roman"/>
          <w:sz w:val="24"/>
          <w:szCs w:val="24"/>
        </w:rPr>
        <w:t xml:space="preserve"> .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dawać łatwiejsze zadania,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nie wyrywać do natychmiastowej odpowiedzi, dawać więcej czasu na zastanowienie się i przypomnienie słówek, zwrotów,</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dawać więcej czasu na opanowanie określonego zestawu słówek,</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w fazie prezentacji leksyki zwolnić tempo wypowiadanych słów i zwrotów, a nawet wypowiadać je przesadnie poprawnie,</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nowe wyrazy objaśniać za pomocą polskiego odpowiednika, w formie opisowej, podania synonimu, antonimu, obrazka, tworzenia związku z nowym wyrazem,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w zapamiętywaniu pisowni stosować wyobrażanie wyrazu, literowanie, pisanie palcem na ławce, pisanie ze zróżnicowaniem kolorystycznym liter,</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przy odczytywaniu tekstu przez nauczyciela pozwalać na korzystanie z podręcznika,</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 w nauczaniu gramatyki można stosować algorytmy w postaci graficznej wykresów, tabeli, rysunków),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podczas prezentacji materiału zestawiać zjawiska gramatyczne języka polskiego ze zjawiskami gramatycznymi charakterystycznymi dla języka obcego,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prowadzić rozmówki na tematy dotyczące uczniów,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dawać więcej czasu na wypowiedzi ustne i prace pisemne,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xml:space="preserve">– liberalnie oceniać poprawność ortograficzną i graficzną pisma, </w:t>
      </w:r>
    </w:p>
    <w:p w:rsidR="00555758" w:rsidRPr="00CE261F" w:rsidRDefault="00555758" w:rsidP="00555758">
      <w:pPr>
        <w:jc w:val="both"/>
        <w:rPr>
          <w:rFonts w:ascii="Times New Roman" w:hAnsi="Times New Roman" w:cs="Times New Roman"/>
          <w:sz w:val="24"/>
          <w:szCs w:val="24"/>
        </w:rPr>
      </w:pPr>
      <w:r w:rsidRPr="00CE261F">
        <w:rPr>
          <w:rFonts w:ascii="Times New Roman" w:hAnsi="Times New Roman" w:cs="Times New Roman"/>
          <w:sz w:val="24"/>
          <w:szCs w:val="24"/>
        </w:rPr>
        <w:t>– oceniać za wiedzę i wysiłek włożony w opanowanie języka, kłaść większy nacisk na wypowiedzi ustne.</w:t>
      </w:r>
    </w:p>
    <w:p w:rsidR="00555758" w:rsidRPr="00CE261F" w:rsidRDefault="00555758" w:rsidP="00555758">
      <w:pPr>
        <w:jc w:val="both"/>
        <w:rPr>
          <w:rFonts w:ascii="Times New Roman" w:hAnsi="Times New Roman" w:cs="Times New Roman"/>
          <w:sz w:val="24"/>
          <w:szCs w:val="24"/>
        </w:rPr>
      </w:pPr>
    </w:p>
    <w:p w:rsidR="00555758" w:rsidRPr="00CE261F" w:rsidRDefault="00555758" w:rsidP="00555758">
      <w:pPr>
        <w:jc w:val="both"/>
        <w:rPr>
          <w:rFonts w:ascii="Times New Roman" w:hAnsi="Times New Roman" w:cs="Times New Roman"/>
          <w:sz w:val="24"/>
          <w:szCs w:val="24"/>
        </w:rPr>
      </w:pPr>
    </w:p>
    <w:p w:rsidR="00555758" w:rsidRPr="00CE261F" w:rsidRDefault="00555758" w:rsidP="00555758">
      <w:pPr>
        <w:jc w:val="both"/>
        <w:rPr>
          <w:rFonts w:ascii="Times New Roman" w:hAnsi="Times New Roman" w:cs="Times New Roman"/>
          <w:sz w:val="24"/>
          <w:szCs w:val="24"/>
        </w:rPr>
      </w:pPr>
    </w:p>
    <w:p w:rsidR="00555758" w:rsidRPr="00CE261F" w:rsidRDefault="00555758" w:rsidP="00555758">
      <w:pPr>
        <w:jc w:val="both"/>
        <w:rPr>
          <w:rFonts w:ascii="Times New Roman" w:hAnsi="Times New Roman" w:cs="Times New Roman"/>
          <w:sz w:val="24"/>
          <w:szCs w:val="24"/>
        </w:rPr>
      </w:pPr>
    </w:p>
    <w:p w:rsidR="00555758" w:rsidRPr="00CE261F" w:rsidRDefault="00555758" w:rsidP="00555758">
      <w:pPr>
        <w:jc w:val="both"/>
        <w:rPr>
          <w:rFonts w:ascii="Times New Roman" w:hAnsi="Times New Roman" w:cs="Times New Roman"/>
          <w:b/>
          <w:sz w:val="24"/>
          <w:szCs w:val="24"/>
        </w:rPr>
      </w:pPr>
    </w:p>
    <w:p w:rsidR="00555758" w:rsidRPr="00CE261F" w:rsidRDefault="00555758" w:rsidP="00555758">
      <w:pPr>
        <w:jc w:val="both"/>
        <w:rPr>
          <w:rFonts w:ascii="Times New Roman" w:hAnsi="Times New Roman" w:cs="Times New Roman"/>
          <w:b/>
          <w:sz w:val="24"/>
          <w:szCs w:val="24"/>
        </w:rPr>
      </w:pPr>
    </w:p>
    <w:p w:rsidR="00555758" w:rsidRPr="00CE261F" w:rsidRDefault="00555758" w:rsidP="00555758">
      <w:pPr>
        <w:jc w:val="both"/>
        <w:rPr>
          <w:rFonts w:ascii="Times New Roman" w:hAnsi="Times New Roman" w:cs="Times New Roman"/>
          <w:b/>
          <w:sz w:val="24"/>
          <w:szCs w:val="24"/>
        </w:rPr>
      </w:pPr>
    </w:p>
    <w:p w:rsidR="00CE261F" w:rsidRPr="00CE261F" w:rsidRDefault="00CE261F" w:rsidP="00CE261F">
      <w:pPr>
        <w:jc w:val="both"/>
        <w:rPr>
          <w:rFonts w:ascii="Times New Roman" w:hAnsi="Times New Roman" w:cs="Times New Roman"/>
          <w:sz w:val="24"/>
          <w:szCs w:val="24"/>
        </w:rPr>
      </w:pPr>
    </w:p>
    <w:sectPr w:rsidR="00CE261F" w:rsidRPr="00CE261F" w:rsidSect="00A60E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A9" w:rsidRDefault="00F060A9" w:rsidP="0035685A">
      <w:pPr>
        <w:spacing w:after="0" w:line="240" w:lineRule="auto"/>
      </w:pPr>
      <w:r>
        <w:separator/>
      </w:r>
    </w:p>
  </w:endnote>
  <w:endnote w:type="continuationSeparator" w:id="1">
    <w:p w:rsidR="00F060A9" w:rsidRDefault="00F060A9" w:rsidP="0035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88040"/>
      <w:docPartObj>
        <w:docPartGallery w:val="Page Numbers (Bottom of Page)"/>
        <w:docPartUnique/>
      </w:docPartObj>
    </w:sdtPr>
    <w:sdtContent>
      <w:p w:rsidR="0035685A" w:rsidRDefault="0035685A">
        <w:pPr>
          <w:pStyle w:val="Stopka"/>
          <w:jc w:val="center"/>
        </w:pPr>
        <w:fldSimple w:instr=" PAGE   \* MERGEFORMAT ">
          <w:r w:rsidR="00A25269">
            <w:rPr>
              <w:noProof/>
            </w:rPr>
            <w:t>17</w:t>
          </w:r>
        </w:fldSimple>
      </w:p>
    </w:sdtContent>
  </w:sdt>
  <w:p w:rsidR="0035685A" w:rsidRDefault="003568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A9" w:rsidRDefault="00F060A9" w:rsidP="0035685A">
      <w:pPr>
        <w:spacing w:after="0" w:line="240" w:lineRule="auto"/>
      </w:pPr>
      <w:r>
        <w:separator/>
      </w:r>
    </w:p>
  </w:footnote>
  <w:footnote w:type="continuationSeparator" w:id="1">
    <w:p w:rsidR="00F060A9" w:rsidRDefault="00F060A9" w:rsidP="00356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Tytuł"/>
      <w:id w:val="77738743"/>
      <w:placeholder>
        <w:docPart w:val="A2BE0510CC7C4F9988736A1B5440DBA6"/>
      </w:placeholder>
      <w:dataBinding w:prefixMappings="xmlns:ns0='http://schemas.openxmlformats.org/package/2006/metadata/core-properties' xmlns:ns1='http://purl.org/dc/elements/1.1/'" w:xpath="/ns0:coreProperties[1]/ns1:title[1]" w:storeItemID="{6C3C8BC8-F283-45AE-878A-BAB7291924A1}"/>
      <w:text/>
    </w:sdtPr>
    <w:sdtContent>
      <w:p w:rsidR="0035685A" w:rsidRDefault="0035685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5685A">
          <w:rPr>
            <w:rFonts w:asciiTheme="majorHAnsi" w:eastAsiaTheme="majorEastAsia" w:hAnsiTheme="majorHAnsi" w:cstheme="majorBidi"/>
            <w:sz w:val="16"/>
            <w:szCs w:val="16"/>
          </w:rPr>
          <w:t>DOSTOSOWANIA WYMAGAŃ W EDUKACJI WCZESNOSZKOLNEJ</w:t>
        </w:r>
      </w:p>
    </w:sdtContent>
  </w:sdt>
  <w:p w:rsidR="0035685A" w:rsidRDefault="003568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27FA"/>
    <w:multiLevelType w:val="hybridMultilevel"/>
    <w:tmpl w:val="9E12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5B44F3"/>
    <w:multiLevelType w:val="hybridMultilevel"/>
    <w:tmpl w:val="AFC21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EA7BA4"/>
    <w:multiLevelType w:val="hybridMultilevel"/>
    <w:tmpl w:val="0C7EBA74"/>
    <w:lvl w:ilvl="0" w:tplc="75F82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746CBF"/>
    <w:multiLevelType w:val="hybridMultilevel"/>
    <w:tmpl w:val="6BAC2F8C"/>
    <w:lvl w:ilvl="0" w:tplc="75F82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529B"/>
    <w:rsid w:val="001973D4"/>
    <w:rsid w:val="002501ED"/>
    <w:rsid w:val="0035685A"/>
    <w:rsid w:val="00555758"/>
    <w:rsid w:val="009534CD"/>
    <w:rsid w:val="00A25269"/>
    <w:rsid w:val="00A60E83"/>
    <w:rsid w:val="00AD740B"/>
    <w:rsid w:val="00B0529B"/>
    <w:rsid w:val="00B27F74"/>
    <w:rsid w:val="00CE261F"/>
    <w:rsid w:val="00D3093C"/>
    <w:rsid w:val="00F06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E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261F"/>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555758"/>
    <w:pPr>
      <w:spacing w:after="0" w:line="240" w:lineRule="auto"/>
      <w:jc w:val="center"/>
    </w:pPr>
    <w:rPr>
      <w:rFonts w:ascii="Times New Roman" w:eastAsia="Times New Roman" w:hAnsi="Times New Roman" w:cs="Times New Roman"/>
      <w:b/>
      <w:color w:val="000000"/>
      <w:sz w:val="40"/>
      <w:szCs w:val="24"/>
      <w:lang w:eastAsia="pl-PL"/>
    </w:rPr>
  </w:style>
  <w:style w:type="character" w:customStyle="1" w:styleId="Tekstpodstawowy2Znak">
    <w:name w:val="Tekst podstawowy 2 Znak"/>
    <w:basedOn w:val="Domylnaczcionkaakapitu"/>
    <w:link w:val="Tekstpodstawowy2"/>
    <w:semiHidden/>
    <w:rsid w:val="00555758"/>
    <w:rPr>
      <w:rFonts w:ascii="Times New Roman" w:eastAsia="Times New Roman" w:hAnsi="Times New Roman" w:cs="Times New Roman"/>
      <w:b/>
      <w:color w:val="000000"/>
      <w:sz w:val="40"/>
      <w:szCs w:val="24"/>
      <w:lang w:eastAsia="pl-PL"/>
    </w:rPr>
  </w:style>
  <w:style w:type="paragraph" w:styleId="Akapitzlist">
    <w:name w:val="List Paragraph"/>
    <w:basedOn w:val="Normalny"/>
    <w:uiPriority w:val="34"/>
    <w:qFormat/>
    <w:rsid w:val="0035685A"/>
    <w:pPr>
      <w:ind w:left="720"/>
      <w:contextualSpacing/>
    </w:pPr>
  </w:style>
  <w:style w:type="paragraph" w:styleId="Nagwek">
    <w:name w:val="header"/>
    <w:basedOn w:val="Normalny"/>
    <w:link w:val="NagwekZnak"/>
    <w:uiPriority w:val="99"/>
    <w:unhideWhenUsed/>
    <w:rsid w:val="00356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85A"/>
  </w:style>
  <w:style w:type="paragraph" w:styleId="Stopka">
    <w:name w:val="footer"/>
    <w:basedOn w:val="Normalny"/>
    <w:link w:val="StopkaZnak"/>
    <w:uiPriority w:val="99"/>
    <w:unhideWhenUsed/>
    <w:rsid w:val="00356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85A"/>
  </w:style>
  <w:style w:type="paragraph" w:styleId="Tekstdymka">
    <w:name w:val="Balloon Text"/>
    <w:basedOn w:val="Normalny"/>
    <w:link w:val="TekstdymkaZnak"/>
    <w:uiPriority w:val="99"/>
    <w:semiHidden/>
    <w:unhideWhenUsed/>
    <w:rsid w:val="00356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BE0510CC7C4F9988736A1B5440DBA6"/>
        <w:category>
          <w:name w:val="Ogólne"/>
          <w:gallery w:val="placeholder"/>
        </w:category>
        <w:types>
          <w:type w:val="bbPlcHdr"/>
        </w:types>
        <w:behaviors>
          <w:behavior w:val="content"/>
        </w:behaviors>
        <w:guid w:val="{719E3DC2-F8AA-41CE-9D88-7CEEAC725501}"/>
      </w:docPartPr>
      <w:docPartBody>
        <w:p w:rsidR="00000000" w:rsidRDefault="00F204D2" w:rsidP="00F204D2">
          <w:pPr>
            <w:pStyle w:val="A2BE0510CC7C4F9988736A1B5440DBA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04D2"/>
    <w:rsid w:val="002C4DAF"/>
    <w:rsid w:val="00F20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727C7CEBBBA4CD6A8D78D7DB951B0B9">
    <w:name w:val="3727C7CEBBBA4CD6A8D78D7DB951B0B9"/>
    <w:rsid w:val="00F204D2"/>
  </w:style>
  <w:style w:type="paragraph" w:customStyle="1" w:styleId="A2BE0510CC7C4F9988736A1B5440DBA6">
    <w:name w:val="A2BE0510CC7C4F9988736A1B5440DBA6"/>
    <w:rsid w:val="00F204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3747</Words>
  <Characters>22483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DOSTOSOWANIA WYMAGAŃ W EDUKACJI WCZESNOSZKOLNEJ</dc:title>
  <dc:creator>Asia</dc:creator>
  <cp:lastModifiedBy>Acer</cp:lastModifiedBy>
  <cp:revision>2</cp:revision>
  <cp:lastPrinted>2017-10-09T10:24:00Z</cp:lastPrinted>
  <dcterms:created xsi:type="dcterms:W3CDTF">2017-10-09T10:31:00Z</dcterms:created>
  <dcterms:modified xsi:type="dcterms:W3CDTF">2017-10-09T10:31:00Z</dcterms:modified>
</cp:coreProperties>
</file>