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89" w:rsidRDefault="006A6FB0">
      <w:r>
        <w:t xml:space="preserve">WOS </w:t>
      </w:r>
      <w:proofErr w:type="spellStart"/>
      <w:r>
        <w:t>kl</w:t>
      </w:r>
      <w:proofErr w:type="spellEnd"/>
      <w:r>
        <w:t xml:space="preserve"> 8b </w:t>
      </w:r>
      <w:proofErr w:type="spellStart"/>
      <w:r>
        <w:t>dn</w:t>
      </w:r>
      <w:proofErr w:type="spellEnd"/>
      <w:r>
        <w:t xml:space="preserve"> 19.05.2020.</w:t>
      </w:r>
    </w:p>
    <w:p w:rsidR="006A6FB0" w:rsidRDefault="00E77455">
      <w:r>
        <w:t>Temat: Obywatel jako wyborca</w:t>
      </w:r>
    </w:p>
    <w:p w:rsidR="0044551F" w:rsidRDefault="0044551F">
      <w:hyperlink r:id="rId4" w:tgtFrame="_blank" w:tooltip="Link został skonwertowany ze względów bezpieczeństwa systemu." w:history="1">
        <w:r>
          <w:rPr>
            <w:rStyle w:val="Hipercze"/>
          </w:rPr>
          <w:t>https://liblink.pl/WhuXo487qg</w:t>
        </w:r>
      </w:hyperlink>
      <w:r>
        <w:br/>
        <w:t xml:space="preserve">zaloguj się i wykonaj ćwiczenia do 22.05.2020 roku do </w:t>
      </w:r>
      <w:proofErr w:type="spellStart"/>
      <w:r>
        <w:t>godz</w:t>
      </w:r>
      <w:proofErr w:type="spellEnd"/>
      <w:r>
        <w:br/>
      </w:r>
      <w:r>
        <w:br/>
        <w:t xml:space="preserve">przeczytaj </w:t>
      </w:r>
      <w:proofErr w:type="spellStart"/>
      <w:r>
        <w:t>tresci</w:t>
      </w:r>
      <w:proofErr w:type="spellEnd"/>
      <w:r>
        <w:t xml:space="preserve"> z e </w:t>
      </w:r>
      <w:proofErr w:type="spellStart"/>
      <w:r>
        <w:t>podrecznika</w:t>
      </w:r>
      <w:proofErr w:type="spellEnd"/>
      <w:r>
        <w:t xml:space="preserve"> i </w:t>
      </w:r>
      <w:proofErr w:type="spellStart"/>
      <w:r>
        <w:t>zrob</w:t>
      </w:r>
      <w:proofErr w:type="spellEnd"/>
      <w:r>
        <w:t xml:space="preserve"> zadania</w:t>
      </w:r>
      <w:r>
        <w:br/>
      </w:r>
      <w:r>
        <w:br/>
        <w:t>Po 1989 roku wybory w Polsce odbywały się na podstawie wielu ordynacji wyborczych (ustaw regulujących organizację wyborów), określających zasady wyborów parlamentarnych, prezydenckich, samorządowych, a od 2004 roku także europejskich. W 2010 roku Sejm podjął pracę nad jednolitym aktem prawnym - Kodeksem wyborczym - który miał ujednolić zasady przeprowadzanych w Polsce elekcji. Ustawa została uchwalona 5 stycznia 2011 roku. Reguluje przepisy dotyczące głosowania w wyborach parlamentarnych, prezydenckich, samorządowych i do Parlamentu Europejskiego. W kodeksie wyborczym wyjaśniono zasady głosowania, sposoby liczenia głosów oraz przepisy o warunkach i instytucjach uznających ważność wyborów i przepisy karne za przestępstwa popełnione przeciwko wyborom. Ponadto ujednolicono też godziny głosowania - lokale wyborcze są zawsze otwarte między godziną 7.00 a 21.00. Głosowanie zawsze odbywa się w dniu wolnym od pracy</w:t>
      </w:r>
    </w:p>
    <w:sectPr w:rsidR="0044551F" w:rsidSect="000E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6A6FB0"/>
    <w:rsid w:val="000E4589"/>
    <w:rsid w:val="0044551F"/>
    <w:rsid w:val="006A6FB0"/>
    <w:rsid w:val="00E7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5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link.pl/WhuXo487q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1063</Characters>
  <Application>Microsoft Office Word</Application>
  <DocSecurity>0</DocSecurity>
  <Lines>8</Lines>
  <Paragraphs>2</Paragraphs>
  <ScaleCrop>false</ScaleCrop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2020-05-29T00:08:00Z</dcterms:created>
  <dcterms:modified xsi:type="dcterms:W3CDTF">2020-05-29T00:13:00Z</dcterms:modified>
</cp:coreProperties>
</file>