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73" w:rsidRPr="00E818C2" w:rsidRDefault="00A97573" w:rsidP="00A97573">
      <w:pPr>
        <w:spacing w:after="0" w:line="240" w:lineRule="auto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A97573" w:rsidRPr="00E818C2" w:rsidRDefault="00A97573" w:rsidP="00A97573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</w:p>
    <w:p w:rsidR="00A97573" w:rsidRPr="00E818C2" w:rsidRDefault="00A97573" w:rsidP="00A97573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</w:pPr>
      <w:r w:rsidRPr="00E818C2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>Załącznik nr 1</w:t>
      </w:r>
    </w:p>
    <w:p w:rsidR="00A97573" w:rsidRPr="00E818C2" w:rsidRDefault="00A97573" w:rsidP="00A97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E818C2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 xml:space="preserve">do zarządzenia </w:t>
      </w:r>
      <w:r w:rsidR="00E818C2" w:rsidRPr="00E818C2">
        <w:rPr>
          <w:rFonts w:ascii="Times New Roman" w:eastAsia="Times New Roman" w:hAnsi="Times New Roman"/>
          <w:sz w:val="18"/>
          <w:szCs w:val="18"/>
          <w:lang w:eastAsia="pl-PL"/>
        </w:rPr>
        <w:t>nr 1/2021/2022</w:t>
      </w:r>
    </w:p>
    <w:p w:rsidR="00A97573" w:rsidRPr="00E818C2" w:rsidRDefault="00811BEB" w:rsidP="00A97573">
      <w:pPr>
        <w:spacing w:after="0" w:line="276" w:lineRule="auto"/>
        <w:jc w:val="right"/>
        <w:outlineLvl w:val="4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p.o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bookmarkStart w:id="0" w:name="_GoBack"/>
      <w:bookmarkEnd w:id="0"/>
      <w:r w:rsidR="00A97573" w:rsidRPr="00E818C2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Dyrektora Szkoły Podstawowej </w:t>
      </w:r>
    </w:p>
    <w:p w:rsidR="00A97573" w:rsidRPr="00E818C2" w:rsidRDefault="00A97573" w:rsidP="00A97573">
      <w:pPr>
        <w:spacing w:after="0" w:line="276" w:lineRule="auto"/>
        <w:jc w:val="right"/>
        <w:outlineLvl w:val="4"/>
        <w:rPr>
          <w:rFonts w:ascii="Times New Roman" w:eastAsia="Times New Roman" w:hAnsi="Times New Roman"/>
          <w:caps/>
          <w:sz w:val="16"/>
          <w:szCs w:val="16"/>
          <w:lang w:eastAsia="pl-PL"/>
        </w:rPr>
      </w:pPr>
      <w:r w:rsidRPr="00E818C2">
        <w:rPr>
          <w:rFonts w:ascii="Times New Roman" w:eastAsia="Times New Roman" w:hAnsi="Times New Roman"/>
          <w:bCs/>
          <w:sz w:val="18"/>
          <w:szCs w:val="18"/>
          <w:lang w:eastAsia="pl-PL"/>
        </w:rPr>
        <w:t>im. Mikołaja Kopernika w Czechowicach- Dziedzicach</w:t>
      </w:r>
      <w:r w:rsidR="00E818C2" w:rsidRPr="00E818C2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="00F37A51" w:rsidRPr="00F37A51">
        <w:rPr>
          <w:rFonts w:ascii="Times New Roman" w:eastAsia="Times New Roman" w:hAnsi="Times New Roman"/>
          <w:sz w:val="18"/>
          <w:szCs w:val="18"/>
          <w:lang w:eastAsia="pl-PL"/>
        </w:rPr>
        <w:t>z dnia  27</w:t>
      </w:r>
      <w:r w:rsidRPr="00F37A51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="00E818C2" w:rsidRPr="00F37A51">
        <w:rPr>
          <w:rFonts w:ascii="Times New Roman" w:eastAsia="Times New Roman" w:hAnsi="Times New Roman"/>
          <w:sz w:val="18"/>
          <w:szCs w:val="18"/>
          <w:lang w:eastAsia="pl-PL"/>
        </w:rPr>
        <w:t>08</w:t>
      </w:r>
      <w:r w:rsidRPr="00F37A51">
        <w:rPr>
          <w:rFonts w:ascii="Times New Roman" w:eastAsia="Times New Roman" w:hAnsi="Times New Roman"/>
          <w:sz w:val="18"/>
          <w:szCs w:val="18"/>
          <w:lang w:eastAsia="pl-PL"/>
        </w:rPr>
        <w:t>.2021 r.</w:t>
      </w:r>
      <w:r w:rsidRPr="00E818C2">
        <w:rPr>
          <w:rFonts w:ascii="Times New Roman" w:eastAsia="Times New Roman" w:hAnsi="Times New Roman"/>
          <w:sz w:val="16"/>
          <w:szCs w:val="16"/>
          <w:lang w:eastAsia="pl-PL"/>
        </w:rPr>
        <w:br/>
      </w:r>
    </w:p>
    <w:p w:rsidR="00A97573" w:rsidRPr="00E818C2" w:rsidRDefault="00A97573" w:rsidP="00A97573">
      <w:pPr>
        <w:spacing w:after="0" w:line="276" w:lineRule="auto"/>
        <w:jc w:val="right"/>
        <w:outlineLvl w:val="4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</w:pPr>
      <w:r w:rsidRPr="00E818C2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pl-PL"/>
        </w:rPr>
        <w:t>.</w:t>
      </w:r>
    </w:p>
    <w:p w:rsidR="00A97573" w:rsidRPr="00DF5EBF" w:rsidRDefault="00A97573" w:rsidP="00A97573">
      <w:pPr>
        <w:spacing w:after="0" w:line="276" w:lineRule="auto"/>
        <w:outlineLvl w:val="4"/>
        <w:rPr>
          <w:rFonts w:ascii="New times royal" w:hAnsi="New times royal"/>
          <w:b/>
          <w:sz w:val="24"/>
          <w:szCs w:val="24"/>
        </w:rPr>
      </w:pPr>
    </w:p>
    <w:p w:rsidR="00A97573" w:rsidRPr="00DF5EBF" w:rsidRDefault="00A97573" w:rsidP="00A97573">
      <w:pPr>
        <w:spacing w:after="0" w:line="276" w:lineRule="auto"/>
        <w:jc w:val="center"/>
        <w:outlineLvl w:val="4"/>
        <w:rPr>
          <w:rFonts w:ascii="New times royal" w:eastAsia="Times New Roman" w:hAnsi="New times royal"/>
          <w:b/>
          <w:caps/>
          <w:sz w:val="24"/>
          <w:szCs w:val="24"/>
          <w:lang w:eastAsia="pl-PL"/>
        </w:rPr>
      </w:pPr>
    </w:p>
    <w:p w:rsidR="00A97573" w:rsidRPr="00DF5EBF" w:rsidRDefault="00A97573" w:rsidP="00A97573">
      <w:pPr>
        <w:spacing w:after="0" w:line="276" w:lineRule="auto"/>
        <w:jc w:val="center"/>
        <w:outlineLvl w:val="4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eastAsia="Times New Roman" w:hAnsi="New times royal"/>
          <w:b/>
          <w:sz w:val="24"/>
          <w:szCs w:val="24"/>
          <w:lang w:eastAsia="pl-PL"/>
        </w:rPr>
        <w:t xml:space="preserve">PROCEDURA ORGANIZACJI PRACY </w:t>
      </w:r>
      <w:r w:rsidRPr="00DF5EBF">
        <w:rPr>
          <w:rFonts w:ascii="New times royal" w:hAnsi="New times royal"/>
          <w:b/>
          <w:sz w:val="24"/>
          <w:szCs w:val="24"/>
        </w:rPr>
        <w:t xml:space="preserve">SZKOŁY PODSTAWOWEJ NR 5 </w:t>
      </w:r>
      <w:r w:rsidRPr="00DF5EBF">
        <w:rPr>
          <w:rFonts w:ascii="New times royal" w:hAnsi="New times royal"/>
          <w:b/>
          <w:sz w:val="24"/>
          <w:szCs w:val="24"/>
        </w:rPr>
        <w:br/>
        <w:t xml:space="preserve">IM. MIKOŁAJA KOPERNIKA  </w:t>
      </w:r>
      <w:r w:rsidRPr="00DF5EBF">
        <w:rPr>
          <w:rFonts w:ascii="New times royal" w:eastAsia="Times New Roman" w:hAnsi="New times royal"/>
          <w:b/>
          <w:sz w:val="24"/>
          <w:szCs w:val="24"/>
          <w:lang w:eastAsia="pl-PL"/>
        </w:rPr>
        <w:t xml:space="preserve">W CZECHOWICACH-DZIEDZICACH </w:t>
      </w:r>
      <w:r w:rsidRPr="00DF5EBF">
        <w:rPr>
          <w:rFonts w:ascii="New times royal" w:eastAsia="Times New Roman" w:hAnsi="New times royal"/>
          <w:b/>
          <w:sz w:val="24"/>
          <w:szCs w:val="24"/>
          <w:lang w:eastAsia="pl-PL"/>
        </w:rPr>
        <w:br/>
        <w:t>W CZASIE ZAGROŻENIA EPIDEMICZNEGO.</w:t>
      </w:r>
    </w:p>
    <w:p w:rsidR="00A97573" w:rsidRPr="00DF5EBF" w:rsidRDefault="00A97573" w:rsidP="00A97573">
      <w:pPr>
        <w:spacing w:after="0" w:line="276" w:lineRule="auto"/>
        <w:jc w:val="center"/>
        <w:outlineLvl w:val="4"/>
        <w:rPr>
          <w:rFonts w:ascii="New times royal" w:eastAsia="Times New Roman" w:hAnsi="New times royal"/>
          <w:b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/>
          <w:b/>
          <w:sz w:val="24"/>
          <w:szCs w:val="24"/>
          <w:lang w:eastAsia="pl-PL"/>
        </w:rPr>
        <w:t>OBOWIĄZUJĄCA  OD  1 września 2021 ROKU</w:t>
      </w:r>
    </w:p>
    <w:p w:rsidR="00A97573" w:rsidRPr="00DF5EBF" w:rsidRDefault="00A97573" w:rsidP="00A97573">
      <w:pPr>
        <w:spacing w:after="0" w:line="276" w:lineRule="auto"/>
        <w:jc w:val="center"/>
        <w:outlineLvl w:val="4"/>
        <w:rPr>
          <w:rFonts w:ascii="New times royal" w:eastAsia="Times New Roman" w:hAnsi="New times royal"/>
          <w:b/>
          <w:sz w:val="24"/>
          <w:szCs w:val="24"/>
          <w:lang w:eastAsia="pl-PL"/>
        </w:rPr>
      </w:pPr>
    </w:p>
    <w:p w:rsidR="00A97573" w:rsidRPr="00DF5EBF" w:rsidRDefault="00A97573" w:rsidP="00A97573">
      <w:pPr>
        <w:spacing w:after="0" w:line="276" w:lineRule="auto"/>
        <w:outlineLvl w:val="4"/>
        <w:rPr>
          <w:rFonts w:ascii="New times royal" w:eastAsia="Times New Roman" w:hAnsi="New times royal"/>
          <w:b/>
          <w:sz w:val="24"/>
          <w:szCs w:val="24"/>
          <w:lang w:eastAsia="pl-PL"/>
        </w:rPr>
      </w:pPr>
    </w:p>
    <w:p w:rsidR="00A97573" w:rsidRPr="00DF5EBF" w:rsidRDefault="00A97573" w:rsidP="00865158">
      <w:pPr>
        <w:jc w:val="both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I. Cel</w:t>
      </w:r>
    </w:p>
    <w:p w:rsidR="00A97573" w:rsidRPr="00DF5EBF" w:rsidRDefault="00A97573" w:rsidP="00865158">
      <w:pPr>
        <w:jc w:val="both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Celem procedury jest określenie zasad organizacji pracy szkoły w związku z zagrożeniem zakażenia wirusem SARS-CoV-2 i określenie działań prewencyjnych mających na celu uniknięcie rozprzestrzeniania się wirusa.</w:t>
      </w:r>
    </w:p>
    <w:p w:rsidR="00A97573" w:rsidRPr="00DF5EBF" w:rsidRDefault="00A97573" w:rsidP="00865158">
      <w:pPr>
        <w:jc w:val="both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II.  Osoby odpowiedzialne za wdrożenie procedury</w:t>
      </w:r>
    </w:p>
    <w:p w:rsidR="00A97573" w:rsidRPr="00DF5EBF" w:rsidRDefault="00A97573" w:rsidP="00865158">
      <w:pPr>
        <w:jc w:val="both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Dyrektor szkoły oraz nauczyciele, pracownicy szkoły oraz uczniowie i ich rodzice.</w:t>
      </w:r>
    </w:p>
    <w:p w:rsidR="00A97573" w:rsidRPr="00DF5EBF" w:rsidRDefault="00A97573" w:rsidP="00A97573">
      <w:pPr>
        <w:spacing w:after="0" w:line="276" w:lineRule="auto"/>
        <w:rPr>
          <w:rFonts w:ascii="New times royal" w:hAnsi="New times royal"/>
          <w:b/>
          <w:i/>
          <w:sz w:val="24"/>
          <w:szCs w:val="24"/>
        </w:rPr>
      </w:pPr>
    </w:p>
    <w:p w:rsidR="00A97573" w:rsidRPr="00DF5EBF" w:rsidRDefault="00A97573" w:rsidP="00A97573">
      <w:pPr>
        <w:spacing w:after="0" w:line="276" w:lineRule="auto"/>
        <w:jc w:val="center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§ 1</w:t>
      </w:r>
    </w:p>
    <w:p w:rsidR="00A97573" w:rsidRPr="00DF5EBF" w:rsidRDefault="00A97573" w:rsidP="00A97573">
      <w:pPr>
        <w:spacing w:after="0" w:line="276" w:lineRule="auto"/>
        <w:jc w:val="center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Ogólne zasady organizacji pracy</w:t>
      </w:r>
    </w:p>
    <w:p w:rsidR="00A97573" w:rsidRPr="00DF5EBF" w:rsidRDefault="00A97573" w:rsidP="00A97573">
      <w:pPr>
        <w:spacing w:after="0" w:line="276" w:lineRule="auto"/>
        <w:jc w:val="center"/>
        <w:rPr>
          <w:rFonts w:ascii="New times royal" w:hAnsi="New times royal"/>
          <w:b/>
          <w:sz w:val="24"/>
          <w:szCs w:val="24"/>
        </w:rPr>
      </w:pPr>
    </w:p>
    <w:p w:rsidR="00357BD1" w:rsidRPr="00DF5EBF" w:rsidRDefault="00357BD1" w:rsidP="008651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Szkoła Podstawowa nr 5 im. Mikołaja Kopernika w Czechowicach- Dziedzicach  rozpoczyna funkcjonowanie z uwzględnieniem wytycznych Głównego Inspektora Sanitarnego, Ministra Zdrowia i Ministerstwa Edukacji i Nauki. Celem procedury jest zminimalizowanie ryzyka wystąpienia zakażenia wirusem SARS-CoV-2 wywołującym chorobę COVID-19.</w:t>
      </w:r>
    </w:p>
    <w:p w:rsidR="00357BD1" w:rsidRPr="00DF5EBF" w:rsidRDefault="003C5C71" w:rsidP="00865158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Do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szkoły może uczęszczać uczeń bez objawów infekcji lub choroby zakaźnej oraz gdy nie został nałożony na niego obowiązek kwarantanny lub izolacji domowej. </w:t>
      </w:r>
    </w:p>
    <w:p w:rsidR="003C5C71" w:rsidRPr="00DF5EBF" w:rsidRDefault="003C5C71" w:rsidP="0086515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New times royal" w:hAnsi="New times roya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:rsidR="003C5C71" w:rsidRPr="00DF5EBF" w:rsidRDefault="003C5C71" w:rsidP="00865158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3C5C71" w:rsidRPr="00DF5EBF" w:rsidRDefault="003C5C71" w:rsidP="00865158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Przy wejściu do budynku szkoły znajduje się  informacja o obowiązku dezynfekowania rąk oraz instrukcja użycia środka dezynfekującego. </w:t>
      </w:r>
    </w:p>
    <w:p w:rsidR="003C5C71" w:rsidRPr="00DF5EBF" w:rsidRDefault="003C5C71" w:rsidP="00865158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lastRenderedPageBreak/>
        <w:t>Rekomenduje się, aby uczniowie po przyjściu do szkoły w pierwszej kolejności myli ręce wodą z mydłem.</w:t>
      </w:r>
    </w:p>
    <w:p w:rsidR="003C5C71" w:rsidRPr="00DF5EBF" w:rsidRDefault="003C5C71" w:rsidP="00865158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Opiekunowie odprowadzający dzieci mogą wchodzić do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budynku szkoły lub na teren szkoły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, zachowując zasady:</w:t>
      </w:r>
    </w:p>
    <w:p w:rsidR="003C5C71" w:rsidRPr="00DF5EBF" w:rsidRDefault="003C5C71" w:rsidP="00865158">
      <w:pPr>
        <w:numPr>
          <w:ilvl w:val="0"/>
          <w:numId w:val="5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1 opiekun z dzieckiem/dziećmi,</w:t>
      </w:r>
    </w:p>
    <w:p w:rsidR="003C5C71" w:rsidRPr="00DF5EBF" w:rsidRDefault="003C5C71" w:rsidP="00865158">
      <w:pPr>
        <w:numPr>
          <w:ilvl w:val="0"/>
          <w:numId w:val="5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dystans od kolejnego opiekuna z dzieckiem/dziećmi min. 1,5 m,</w:t>
      </w:r>
    </w:p>
    <w:p w:rsidR="003C5C71" w:rsidRPr="00DF5EBF" w:rsidRDefault="003C5C71" w:rsidP="00865158">
      <w:pPr>
        <w:numPr>
          <w:ilvl w:val="0"/>
          <w:numId w:val="5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dystans od pracowników szkoły min. 1,5 m, </w:t>
      </w:r>
    </w:p>
    <w:p w:rsidR="003C5C71" w:rsidRPr="00DF5EBF" w:rsidRDefault="003C5C71" w:rsidP="00865158">
      <w:pPr>
        <w:numPr>
          <w:ilvl w:val="0"/>
          <w:numId w:val="5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3C5C71" w:rsidRPr="00DF5EBF" w:rsidRDefault="003C5C71" w:rsidP="00865158">
      <w:pPr>
        <w:numPr>
          <w:ilvl w:val="0"/>
          <w:numId w:val="4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3C5C71" w:rsidRPr="00DF5EBF" w:rsidRDefault="0066338E" w:rsidP="00865158">
      <w:pPr>
        <w:numPr>
          <w:ilvl w:val="0"/>
          <w:numId w:val="4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Ogranicza się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3C5C71" w:rsidRPr="00DF5EBF" w:rsidRDefault="003C5C71" w:rsidP="00865158">
      <w:pPr>
        <w:numPr>
          <w:ilvl w:val="0"/>
          <w:numId w:val="4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W celu ograniczenia do minimum przebywania w szkole osób z zewnątrz zaleca się sposoby szybkiej, skutecznej komunikacji z opiekunami ucznia w formie telefonicznej, mailowej lub przez dziennik </w:t>
      </w:r>
      <w:proofErr w:type="spellStart"/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Librus</w:t>
      </w:r>
      <w:proofErr w:type="spellEnd"/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. </w:t>
      </w:r>
    </w:p>
    <w:p w:rsidR="003C5C71" w:rsidRPr="00DF5EBF" w:rsidRDefault="0066338E" w:rsidP="00865158">
      <w:pPr>
        <w:numPr>
          <w:ilvl w:val="0"/>
          <w:numId w:val="4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Szkoła posiada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kilka termometrów bezdotykowych, dezynfekowanych po użyciu w danej grupie. </w:t>
      </w:r>
    </w:p>
    <w:p w:rsidR="00357BD1" w:rsidRPr="00DF5EBF" w:rsidRDefault="003C5C71" w:rsidP="00865158">
      <w:pPr>
        <w:numPr>
          <w:ilvl w:val="0"/>
          <w:numId w:val="4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Jeżeli pracownik szkoły zaobserwuje u ucznia objawy mogące wskazywać na infekcję dróg oddechowych (w szczególności temperatura powyżej 38°C, kaszel, duszności), należy odizolować ucz</w:t>
      </w:r>
      <w:r w:rsidR="00CE3CA6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nia w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wyznaczonym miejscu</w:t>
      </w:r>
      <w:r w:rsidR="00CE3CA6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w klasie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, zapewniając min. 2 m odległości od innych osób, i niezwłocznie powiadomić rodziców/opiekunów o konieczności pilnego odebrania ucznia ze szkoły (rekomendowany własny środek transportu).</w:t>
      </w:r>
    </w:p>
    <w:p w:rsidR="00357BD1" w:rsidRPr="00DF5EBF" w:rsidRDefault="00357BD1" w:rsidP="00865158">
      <w:pPr>
        <w:spacing w:before="120" w:after="0" w:line="240" w:lineRule="auto"/>
        <w:ind w:left="502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</w:p>
    <w:p w:rsidR="00357BD1" w:rsidRPr="00DF5EBF" w:rsidRDefault="00357BD1" w:rsidP="00865158">
      <w:pPr>
        <w:spacing w:after="0" w:line="276" w:lineRule="auto"/>
        <w:jc w:val="center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§ 2</w:t>
      </w:r>
    </w:p>
    <w:p w:rsidR="00357BD1" w:rsidRPr="00DF5EBF" w:rsidRDefault="00357BD1" w:rsidP="00865158">
      <w:pPr>
        <w:spacing w:after="0" w:line="276" w:lineRule="auto"/>
        <w:ind w:left="360"/>
        <w:jc w:val="center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Organizacja zajęć i funkcjonowanie klas szkolnych</w:t>
      </w:r>
    </w:p>
    <w:p w:rsidR="00357BD1" w:rsidRPr="00DF5EBF" w:rsidRDefault="00357BD1" w:rsidP="00865158">
      <w:p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</w:p>
    <w:p w:rsidR="003C5C71" w:rsidRPr="00DF5EBF" w:rsidRDefault="003C5C71" w:rsidP="00865158">
      <w:pPr>
        <w:pStyle w:val="Akapitzlist"/>
        <w:numPr>
          <w:ilvl w:val="0"/>
          <w:numId w:val="12"/>
        </w:numPr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W szkole zapewnia się taką organizację pracy, która w miarę możliwości ograniczy gromadzenie się poszczególnych grup uczniów oraz uniemożliwi</w:t>
      </w:r>
      <w:r w:rsidR="0066338E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a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częstą zmianę pomieszczeń, w których odbywają się zajęcia. </w:t>
      </w:r>
    </w:p>
    <w:p w:rsidR="003C5C71" w:rsidRPr="00DF5EBF" w:rsidRDefault="001769D3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Klasy mają ustalony indywidualny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plan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tygodnia </w:t>
      </w:r>
      <w:r w:rsidR="001E644B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, uwzglę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dniający m.in.:</w:t>
      </w:r>
    </w:p>
    <w:p w:rsidR="001E644B" w:rsidRPr="00DF5EBF" w:rsidRDefault="001E644B" w:rsidP="001E644B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godziny przychodzenia i wychodzenia ze szkoły,</w:t>
      </w:r>
    </w:p>
    <w:p w:rsidR="001E644B" w:rsidRPr="00DF5EBF" w:rsidRDefault="001E644B" w:rsidP="001E644B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korzystanie z przerw (nie rzadziej niż co 45 min),</w:t>
      </w:r>
    </w:p>
    <w:p w:rsidR="001E644B" w:rsidRPr="00DF5EBF" w:rsidRDefault="001E644B" w:rsidP="001E644B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korzystanie ze stołówki szkolnej,</w:t>
      </w:r>
    </w:p>
    <w:p w:rsidR="001E644B" w:rsidRPr="00DF5EBF" w:rsidRDefault="001E644B" w:rsidP="001E644B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zajęcia na boisku.</w:t>
      </w:r>
    </w:p>
    <w:p w:rsidR="001E644B" w:rsidRPr="00DF5EBF" w:rsidRDefault="001E644B" w:rsidP="001E644B">
      <w:pPr>
        <w:spacing w:before="120" w:after="0" w:line="240" w:lineRule="auto"/>
        <w:ind w:left="502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</w:p>
    <w:p w:rsidR="001E644B" w:rsidRPr="00DF5EBF" w:rsidRDefault="001E644B" w:rsidP="001E644B">
      <w:pPr>
        <w:numPr>
          <w:ilvl w:val="0"/>
          <w:numId w:val="12"/>
        </w:numPr>
        <w:spacing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Wejście do szkoły i wyjście ze szkoły odbywa się z zachowaniem dystansu społecznego:</w:t>
      </w:r>
    </w:p>
    <w:p w:rsidR="001E644B" w:rsidRPr="00DF5EBF" w:rsidRDefault="001E644B" w:rsidP="001E644B">
      <w:pPr>
        <w:spacing w:after="0" w:line="240" w:lineRule="auto"/>
        <w:ind w:left="502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lastRenderedPageBreak/>
        <w:t>- wejściem głównym – klasy 1-5</w:t>
      </w:r>
    </w:p>
    <w:p w:rsidR="001E644B" w:rsidRPr="00DF5EBF" w:rsidRDefault="001E644B" w:rsidP="001E644B">
      <w:pPr>
        <w:spacing w:after="0" w:line="240" w:lineRule="auto"/>
        <w:ind w:left="502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- wejściem tylnym- klasy 6-8</w:t>
      </w:r>
    </w:p>
    <w:p w:rsidR="003C5C71" w:rsidRPr="00DF5EBF" w:rsidRDefault="003C5C71" w:rsidP="001E644B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W miarę możliwości jedna grupa uczniów (klasa) przebywa w wyznaczonej i stałej sali, a do grupy przyporządkowani są ci sami nauczyciele, którzy nie prowadzą zajęć stacjonarnych w innych klasach. 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3C5C71" w:rsidRPr="00DF5EBF" w:rsidRDefault="003C5C71" w:rsidP="0086515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3C5C71" w:rsidRPr="00DF5EBF" w:rsidRDefault="003C5C71" w:rsidP="0086515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pozostawienie wolnej ławki w bezpośrednim sąsiedztwie stolika nauczyciela,</w:t>
      </w:r>
    </w:p>
    <w:p w:rsidR="003C5C71" w:rsidRPr="00DF5EBF" w:rsidRDefault="003C5C71" w:rsidP="0086515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przed rozpoczęciem zajęć zdezynfekowanie powierzchni dotykowej biurka nauczyciela,</w:t>
      </w:r>
      <w:r w:rsidR="00F37A51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odnotowanie tego faktu w Karcie dezynfekcji</w:t>
      </w:r>
    </w:p>
    <w:p w:rsidR="003C5C71" w:rsidRPr="00DF5EBF" w:rsidRDefault="003C5C71" w:rsidP="0086515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3C5C71" w:rsidRPr="00DF5EBF" w:rsidRDefault="003C5C71" w:rsidP="0086515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w miarę potrzeby zapewnienie nauczycielowi maseczek, rękawiczek jednorazowych lub środków do dezynfekcji rąk przez pracodawcę.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b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b/>
          <w:sz w:val="24"/>
          <w:szCs w:val="24"/>
          <w:lang w:eastAsia="pl-PL"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Przedmioty i sprzęty znajdujące się w sali, których nie można skutecznie umyć, uprać lub dezynfekować, należy usunąć lub uniemożliwić do nich dostęp.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Infrastruktura szkoły, 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b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b/>
          <w:sz w:val="24"/>
          <w:szCs w:val="24"/>
          <w:lang w:eastAsia="pl-PL"/>
        </w:rPr>
        <w:t>Należy wietrzyć sale, części wspólne (korytarze) co najmniej raz na godzinę, w czasie zajęć i podczas przerwy, a także w dni wolne od zajęć.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Zaleca się korzystanie przez uczniów z boiska szkolnego oraz pobyt na świeżym powietrzu na terenie szkoły.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lastRenderedPageBreak/>
        <w:t xml:space="preserve">dzieci nie udostępniały swoich zabawek innym, natomiast opiekunowie dziecka powinni zadbać o regularne czyszczenie (pranie lub dezynfekcję) zabawki, rzeczy. 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Podczas ustalania bezpieczn</w:t>
      </w:r>
      <w:r w:rsidR="001769D3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ych zasad korzystania z szatni wprowadza się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różne godziny przychodzenia uczniów do szkoły</w:t>
      </w:r>
      <w:r w:rsidR="001769D3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zgodnie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planem dnia</w:t>
      </w:r>
      <w:r w:rsidR="001769D3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tygodnia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, aby uniknąć kontaktu dzieci z różnych klas.</w:t>
      </w:r>
      <w:r w:rsidR="00865158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Zajęcia świetlicowe odbywają się w świetlicy szkolnej, w miarę możliwości w grupa</w:t>
      </w:r>
      <w:r w:rsidR="001769D3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ch uczniów z danej klasy.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</w:t>
      </w:r>
    </w:p>
    <w:p w:rsidR="003C5C71" w:rsidRPr="00DF5EBF" w:rsidRDefault="003C5C71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Personel kuchenny i pracownicy administracji oraz obsługi sprzątającej powinni ograniczyć do minimum kontakty z uczniami oraz nauczycielami. W przestrzeni wspólnej rekomenduje się stosowanie maseczki (najlepiej chirurgicznej). </w:t>
      </w:r>
    </w:p>
    <w:p w:rsidR="003C5C71" w:rsidRPr="00DF5EBF" w:rsidRDefault="001769D3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Zajęcia pozalekcyjne organizowane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w szkole</w:t>
      </w:r>
      <w:r w:rsidR="00DF5EBF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nie mogą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odbywać się one w trakcie zajęć obowiązkowych szkoły, a po ich zakończeniu. Rekomenduje się organizację zajęć pozalekcyjnych w małych grupach lub w oddziałach klasowych, z zachowaniem ograniczeń, zakazów i nakazów przeciwepidemicznych. Przed rozpoczęciem i po zakończeniu tych zajęć – </w:t>
      </w:r>
      <w:r w:rsidR="00DF5EBF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obowiązkowe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mycie i dezynfekcja powierzchni dotykowych oraz dokładne wietrzenie </w:t>
      </w:r>
      <w:proofErr w:type="spellStart"/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sal</w:t>
      </w:r>
      <w:proofErr w:type="spellEnd"/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.</w:t>
      </w:r>
    </w:p>
    <w:p w:rsidR="003C5C71" w:rsidRPr="00DF5EBF" w:rsidRDefault="001769D3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Z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asady korzystania z biblioteki s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zkolnej oraz godziny jej pracy uwzględniają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konieczny okres 2 dni kwarantanny dla książek i innych materiałów przechowywanych w bibliotekach. </w:t>
      </w:r>
    </w:p>
    <w:p w:rsidR="003C5C71" w:rsidRPr="00DF5EBF" w:rsidRDefault="001769D3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We współpracy z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higienistką szkolną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ustalono i upowszechniono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</w:p>
    <w:p w:rsidR="003C5C71" w:rsidRPr="00DF5EBF" w:rsidRDefault="00A664FB" w:rsidP="00865158">
      <w:pPr>
        <w:numPr>
          <w:ilvl w:val="0"/>
          <w:numId w:val="12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Szkoła podejmie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działania umożliwiające uczniom realne korzystanie z opieki stomatologicznej w szkolnych gabinetach dentystycznych, w tym zapewnić możliwość obecności rodzica w czasie udzielania świadczenia, gdy jest ona konieczna. Na stronie internetowej Ministerstwa Zdrowia: </w:t>
      </w:r>
      <w:r w:rsidR="003C5C71" w:rsidRPr="00DF5EBF">
        <w:rPr>
          <w:rFonts w:ascii="New times royal" w:eastAsia="Times New Roman" w:hAnsi="New times royal" w:cs="Arial"/>
          <w:sz w:val="24"/>
          <w:szCs w:val="24"/>
          <w:u w:val="single"/>
          <w:lang w:eastAsia="pl-PL"/>
        </w:rPr>
        <w:t xml:space="preserve">https://www.gov.pl/web/zdrowie/wytyczne-dla-poszczegolnych-zakresow-i-rodzajow-swiadczen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– pkt 1 stomatologia – są zamieszczone zalecenia postępowania przy udzielaniu świadczeń stomatologicznych w warunkach stanu epidemii COVID-19 w Polsce dla lekarzy dentystów, asysty stomatologicznej, gabinetów dentystycznych, laboratoriów tech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niki dentystycznej i pacjentów.</w:t>
      </w:r>
    </w:p>
    <w:p w:rsidR="003C5C71" w:rsidRPr="00DF5EBF" w:rsidRDefault="003C5C71" w:rsidP="003C5C71">
      <w:pPr>
        <w:spacing w:before="120" w:after="0" w:line="240" w:lineRule="auto"/>
        <w:rPr>
          <w:rFonts w:ascii="New times royal" w:eastAsia="Times New Roman" w:hAnsi="New times royal" w:cs="Arial"/>
          <w:sz w:val="24"/>
          <w:szCs w:val="24"/>
          <w:lang w:eastAsia="pl-PL"/>
        </w:rPr>
      </w:pPr>
    </w:p>
    <w:p w:rsidR="00892230" w:rsidRPr="00DF5EBF" w:rsidRDefault="00892230" w:rsidP="00892230">
      <w:pPr>
        <w:suppressAutoHyphens/>
        <w:autoSpaceDN w:val="0"/>
        <w:spacing w:after="0" w:line="276" w:lineRule="auto"/>
        <w:jc w:val="center"/>
        <w:textAlignment w:val="baseline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§ 3</w:t>
      </w:r>
    </w:p>
    <w:p w:rsidR="00892230" w:rsidRPr="00DF5EBF" w:rsidRDefault="00892230" w:rsidP="00AD5A21">
      <w:pPr>
        <w:suppressAutoHyphens/>
        <w:autoSpaceDN w:val="0"/>
        <w:spacing w:after="0" w:line="276" w:lineRule="auto"/>
        <w:jc w:val="center"/>
        <w:textAlignment w:val="baseline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>Orga</w:t>
      </w:r>
      <w:r w:rsidR="00AD5A21" w:rsidRPr="00DF5EBF">
        <w:rPr>
          <w:rFonts w:ascii="New times royal" w:hAnsi="New times royal"/>
          <w:b/>
          <w:sz w:val="24"/>
          <w:szCs w:val="24"/>
        </w:rPr>
        <w:t>nizacja przerw międzylekcyjnych</w:t>
      </w:r>
    </w:p>
    <w:p w:rsidR="00892230" w:rsidRPr="00DF5EBF" w:rsidRDefault="00892230" w:rsidP="00DF5EBF">
      <w:pPr>
        <w:pStyle w:val="Akapitzlist"/>
        <w:numPr>
          <w:ilvl w:val="0"/>
          <w:numId w:val="13"/>
        </w:numPr>
        <w:suppressAutoHyphens/>
        <w:autoSpaceDN w:val="0"/>
        <w:spacing w:before="120" w:after="0" w:line="276" w:lineRule="auto"/>
        <w:ind w:left="454" w:hanging="426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Nauczyciel kl. I-III organizuje przerwy dla swojej grupy, w interwałach adekwatnych do potrzeb, jednak nie rzadziej niż co 45 min. Grupa spędza przerwy pod nadzorem nauczyciela.</w:t>
      </w:r>
    </w:p>
    <w:p w:rsidR="00892230" w:rsidRPr="00DF5EBF" w:rsidRDefault="00892230" w:rsidP="00DF5EBF">
      <w:pPr>
        <w:pStyle w:val="Akapitzlist"/>
        <w:numPr>
          <w:ilvl w:val="0"/>
          <w:numId w:val="13"/>
        </w:numPr>
        <w:suppressAutoHyphens/>
        <w:autoSpaceDN w:val="0"/>
        <w:spacing w:before="120" w:after="0" w:line="276" w:lineRule="auto"/>
        <w:ind w:left="454" w:hanging="426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Uczniowie klas I – III kończą ostatnią lekcję 5 min. wcześniej, celem bezpiecznego wyjścia ze szkoły.</w:t>
      </w:r>
    </w:p>
    <w:p w:rsidR="00892230" w:rsidRPr="00DF5EBF" w:rsidRDefault="00892230" w:rsidP="00DF5EBF">
      <w:pPr>
        <w:numPr>
          <w:ilvl w:val="0"/>
          <w:numId w:val="13"/>
        </w:numPr>
        <w:suppressAutoHyphens/>
        <w:spacing w:before="120" w:after="0" w:line="276" w:lineRule="auto"/>
        <w:ind w:left="454" w:hanging="426"/>
        <w:jc w:val="both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eastAsia="Times New Roman" w:hAnsi="New times royal"/>
          <w:sz w:val="24"/>
          <w:szCs w:val="24"/>
          <w:lang w:eastAsia="pl-PL"/>
        </w:rPr>
        <w:t xml:space="preserve">W klasach starszych </w:t>
      </w:r>
      <w:r w:rsidRPr="00DF5EBF">
        <w:rPr>
          <w:rFonts w:ascii="New times royal" w:hAnsi="New times royal"/>
          <w:sz w:val="24"/>
          <w:szCs w:val="24"/>
        </w:rPr>
        <w:t xml:space="preserve">przerwy są organizowane zgodnie z planem zajęć i planem dyżurów. Uczniowie spędzają przerwy pod opieką nauczycieli dyżurujących. </w:t>
      </w:r>
    </w:p>
    <w:p w:rsidR="00892230" w:rsidRPr="00F37A51" w:rsidRDefault="00F37A51" w:rsidP="00F37A51">
      <w:pPr>
        <w:numPr>
          <w:ilvl w:val="0"/>
          <w:numId w:val="13"/>
        </w:numPr>
        <w:suppressAutoHyphens/>
        <w:spacing w:before="120" w:after="0" w:line="276" w:lineRule="auto"/>
        <w:ind w:left="454" w:hanging="426"/>
        <w:jc w:val="both"/>
        <w:rPr>
          <w:rFonts w:ascii="New times royal" w:hAnsi="New times royal"/>
          <w:sz w:val="24"/>
          <w:szCs w:val="24"/>
        </w:rPr>
      </w:pPr>
      <w:r>
        <w:rPr>
          <w:rFonts w:ascii="New times royal" w:hAnsi="New times royal"/>
          <w:sz w:val="24"/>
          <w:szCs w:val="24"/>
        </w:rPr>
        <w:t>U</w:t>
      </w:r>
      <w:r w:rsidR="00892230" w:rsidRPr="00DF5EBF">
        <w:rPr>
          <w:rFonts w:ascii="New times royal" w:hAnsi="New times royal"/>
          <w:sz w:val="24"/>
          <w:szCs w:val="24"/>
        </w:rPr>
        <w:t xml:space="preserve">czniowie przebywają w czasie przerw w pobliżu sali w której będą mieli kolejną lekcję. </w:t>
      </w:r>
    </w:p>
    <w:p w:rsidR="00892230" w:rsidRPr="00DF5EBF" w:rsidRDefault="00892230" w:rsidP="00DF5EBF">
      <w:pPr>
        <w:numPr>
          <w:ilvl w:val="0"/>
          <w:numId w:val="13"/>
        </w:numPr>
        <w:suppressAutoHyphens/>
        <w:spacing w:before="120" w:after="0" w:line="276" w:lineRule="auto"/>
        <w:ind w:left="454" w:hanging="426"/>
        <w:jc w:val="both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lastRenderedPageBreak/>
        <w:t xml:space="preserve">Uczniowie którzy czekają na zajęcia wychowania fizycznego spędzają przerwy na </w:t>
      </w:r>
      <w:r w:rsidR="00F37A51">
        <w:rPr>
          <w:rFonts w:ascii="New times royal" w:hAnsi="New times royal"/>
          <w:sz w:val="24"/>
          <w:szCs w:val="24"/>
        </w:rPr>
        <w:t xml:space="preserve">korytarzu przy </w:t>
      </w:r>
      <w:r w:rsidRPr="00DF5EBF">
        <w:rPr>
          <w:rFonts w:ascii="New times royal" w:hAnsi="New times royal"/>
          <w:sz w:val="24"/>
          <w:szCs w:val="24"/>
        </w:rPr>
        <w:t xml:space="preserve">hali </w:t>
      </w:r>
      <w:r w:rsidR="00F37A51">
        <w:rPr>
          <w:rFonts w:ascii="New times royal" w:hAnsi="New times royal"/>
          <w:sz w:val="24"/>
          <w:szCs w:val="24"/>
        </w:rPr>
        <w:t xml:space="preserve">sportowej </w:t>
      </w:r>
      <w:r w:rsidRPr="00DF5EBF">
        <w:rPr>
          <w:rFonts w:ascii="New times royal" w:hAnsi="New times royal"/>
          <w:sz w:val="24"/>
          <w:szCs w:val="24"/>
        </w:rPr>
        <w:t xml:space="preserve">pod opieką nauczycieli dyżurujących.  </w:t>
      </w:r>
    </w:p>
    <w:p w:rsidR="00892230" w:rsidRPr="00DF5EBF" w:rsidRDefault="00892230" w:rsidP="00DF5EBF">
      <w:pPr>
        <w:numPr>
          <w:ilvl w:val="0"/>
          <w:numId w:val="13"/>
        </w:numPr>
        <w:suppressAutoHyphens/>
        <w:spacing w:before="120" w:after="0" w:line="276" w:lineRule="auto"/>
        <w:ind w:left="454" w:hanging="426"/>
        <w:jc w:val="both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 xml:space="preserve">Jeżeli pozwalają na to warunki atmosferyczne zaleca się korzystanie przez uczniów w czasie przerw z boiska szkolnego oraz pobyt na świeżym powietrzu na terenie szkoły, </w:t>
      </w:r>
      <w:r w:rsidRPr="00DF5EBF">
        <w:rPr>
          <w:rFonts w:ascii="New times royal" w:eastAsia="Times New Roman" w:hAnsi="New times royal"/>
          <w:sz w:val="24"/>
          <w:szCs w:val="24"/>
          <w:lang w:eastAsia="pl-PL"/>
        </w:rPr>
        <w:t>przy zachowaniu zmianowości grup i dystansu między nimi (na boisku mogą przebywać jednocześnie dwie grupy zachowujące względem siebie odpowiedni dystans).</w:t>
      </w:r>
    </w:p>
    <w:p w:rsidR="00892230" w:rsidRPr="00DF5EBF" w:rsidRDefault="00892230" w:rsidP="00DF5EBF">
      <w:pPr>
        <w:numPr>
          <w:ilvl w:val="0"/>
          <w:numId w:val="13"/>
        </w:numPr>
        <w:suppressAutoHyphens/>
        <w:spacing w:before="120" w:after="0" w:line="276" w:lineRule="auto"/>
        <w:ind w:left="454" w:hanging="426"/>
        <w:jc w:val="both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eastAsia="Times New Roman" w:hAnsi="New times royal"/>
          <w:sz w:val="24"/>
          <w:szCs w:val="24"/>
          <w:lang w:eastAsia="pl-PL"/>
        </w:rPr>
        <w:t>Uczniowie korzystają z toalet z zachowaniem reżimu sanitarnego – w pomieszczeniu może przebywać tylu uczniów ile jest stanowisk.</w:t>
      </w:r>
    </w:p>
    <w:p w:rsidR="00892230" w:rsidRPr="00DF5EBF" w:rsidRDefault="00892230" w:rsidP="003C5C71">
      <w:pPr>
        <w:spacing w:before="120" w:after="0" w:line="240" w:lineRule="auto"/>
        <w:rPr>
          <w:rFonts w:ascii="New times royal" w:eastAsia="Times New Roman" w:hAnsi="New times royal" w:cs="Arial"/>
          <w:sz w:val="24"/>
          <w:szCs w:val="24"/>
          <w:lang w:eastAsia="pl-PL"/>
        </w:rPr>
      </w:pPr>
    </w:p>
    <w:p w:rsidR="00892230" w:rsidRPr="00DF5EBF" w:rsidRDefault="00892230" w:rsidP="00892230">
      <w:pPr>
        <w:suppressAutoHyphens/>
        <w:autoSpaceDN w:val="0"/>
        <w:spacing w:after="0" w:line="276" w:lineRule="auto"/>
        <w:jc w:val="center"/>
        <w:textAlignment w:val="baseline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 xml:space="preserve">§ </w:t>
      </w:r>
      <w:r w:rsidR="0006566D" w:rsidRPr="00DF5EBF">
        <w:rPr>
          <w:rFonts w:ascii="New times royal" w:hAnsi="New times royal"/>
          <w:b/>
          <w:sz w:val="24"/>
          <w:szCs w:val="24"/>
        </w:rPr>
        <w:t>4</w:t>
      </w:r>
    </w:p>
    <w:p w:rsidR="003C5C71" w:rsidRPr="00DF5EBF" w:rsidRDefault="003C5C71" w:rsidP="00892230">
      <w:pPr>
        <w:spacing w:before="120" w:after="0" w:line="240" w:lineRule="auto"/>
        <w:jc w:val="center"/>
        <w:outlineLvl w:val="0"/>
        <w:rPr>
          <w:rFonts w:ascii="New times royal" w:hAnsi="New times royal" w:cs="Arial"/>
          <w:b/>
          <w:sz w:val="24"/>
          <w:szCs w:val="24"/>
        </w:rPr>
      </w:pPr>
      <w:r w:rsidRPr="00DF5EBF">
        <w:rPr>
          <w:rFonts w:ascii="New times royal" w:hAnsi="New times royal" w:cs="Arial"/>
          <w:b/>
          <w:sz w:val="24"/>
          <w:szCs w:val="24"/>
        </w:rPr>
        <w:t>Higiena, czyszcz</w:t>
      </w:r>
      <w:r w:rsidR="00892230" w:rsidRPr="00DF5EBF">
        <w:rPr>
          <w:rFonts w:ascii="New times royal" w:hAnsi="New times royal" w:cs="Arial"/>
          <w:b/>
          <w:sz w:val="24"/>
          <w:szCs w:val="24"/>
        </w:rPr>
        <w:t xml:space="preserve">enie i dezynfekcja pomieszczeń </w:t>
      </w:r>
      <w:r w:rsidRPr="00DF5EBF">
        <w:rPr>
          <w:rFonts w:ascii="New times royal" w:hAnsi="New times royal" w:cs="Arial"/>
          <w:b/>
          <w:sz w:val="24"/>
          <w:szCs w:val="24"/>
        </w:rPr>
        <w:t>i powierzchni</w:t>
      </w:r>
    </w:p>
    <w:p w:rsidR="00892230" w:rsidRPr="00DF5EBF" w:rsidRDefault="00892230" w:rsidP="00892230">
      <w:pPr>
        <w:spacing w:before="120" w:after="0" w:line="240" w:lineRule="auto"/>
        <w:jc w:val="center"/>
        <w:outlineLvl w:val="0"/>
        <w:rPr>
          <w:rFonts w:ascii="New times royal" w:hAnsi="New times royal" w:cs="Arial"/>
          <w:b/>
          <w:bCs/>
          <w:sz w:val="24"/>
          <w:szCs w:val="24"/>
        </w:rPr>
      </w:pPr>
    </w:p>
    <w:p w:rsidR="003C5C71" w:rsidRPr="00DF5EBF" w:rsidRDefault="003C5C71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Przy wejściu głównym</w:t>
      </w:r>
      <w:r w:rsidR="00A664FB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należy umieszczono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numer do kontaktu z inspekcją sanitarną w sprawie </w:t>
      </w:r>
      <w:proofErr w:type="spellStart"/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koronawirusa</w:t>
      </w:r>
      <w:proofErr w:type="spellEnd"/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+48 22 25 00 115 oraz numery alarmowe 999, 112. </w:t>
      </w:r>
    </w:p>
    <w:p w:rsidR="003C5C71" w:rsidRPr="00DF5EBF" w:rsidRDefault="00A664FB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szystkie osoby trzecie, w tym rodzice uczniów, które wchodzą do szkoły,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zobowiązane są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d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ezynfekcji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dłonie lub zakład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ania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rękawicz</w:t>
      </w:r>
      <w:r w:rsidR="00E44B38">
        <w:rPr>
          <w:rFonts w:ascii="New times royal" w:eastAsia="Times New Roman" w:hAnsi="New times royal" w:cs="Arial"/>
          <w:sz w:val="24"/>
          <w:szCs w:val="24"/>
          <w:lang w:eastAsia="pl-PL" w:bidi="pl-PL"/>
        </w:rPr>
        <w:t>ek ochronnych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,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zakrywania ust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i nos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a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maseczką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oraz nie przekraczania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obowiązujących stref przebywania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.</w:t>
      </w:r>
    </w:p>
    <w:p w:rsidR="003C5C71" w:rsidRPr="00DF5EBF" w:rsidRDefault="003C5C71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Należy regularnie myć ręce wodą z mydłem oraz dopilnować, aby robili to uczniowie, w pierwszej kolejności po przyjściu do szkoły oraz szczególnie przed jedzeniem, po powrocie ze świeżego powietrza i po skorzystaniu z toalety. Należy zapewnić regularne napełnianie dozowników z mydłem.</w:t>
      </w:r>
    </w:p>
    <w:p w:rsidR="003C5C71" w:rsidRPr="00DF5EBF" w:rsidRDefault="00A664FB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Wprowadza się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monito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rowanie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codzienn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ych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prac porządkow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ych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, ze szczególnym uwzględnieniem utrzymywania w czystości </w:t>
      </w:r>
      <w:proofErr w:type="spellStart"/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sal</w:t>
      </w:r>
      <w:proofErr w:type="spellEnd"/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zajęć, pomieszczeń sanitarnohigienicznych, ciągów komunikacyjnych, dezynfekcji powierzchni dotykowych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–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poręczy, klamek i powierzchni płaskich, w tym blatów w salach i w pomieszczeniach spożywania posiłków, klawiatur, włączników.</w:t>
      </w:r>
    </w:p>
    <w:p w:rsidR="003C5C71" w:rsidRPr="00DF5EBF" w:rsidRDefault="00A664FB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Wprowadza się  monitorowanie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codzienne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go wietrzenia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</w:t>
      </w:r>
      <w:proofErr w:type="spellStart"/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sal</w:t>
      </w:r>
      <w:proofErr w:type="spellEnd"/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i korytarzy, ze szczególnym uwzględnieniem zapewnienia bezpieczeństwa uczniom w czasie, gdy okna są otwarte.</w:t>
      </w:r>
    </w:p>
    <w:p w:rsidR="003C5C71" w:rsidRPr="00DF5EBF" w:rsidRDefault="00A664FB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S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ystemy wentylacyjno-klimatyzacyjn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e zostały poddane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kontroli pracy systemu przed rozpoczęciem </w:t>
      </w:r>
      <w:r w:rsidR="00CD02B4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roku szkolnego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, w tym przeglądu technicznego i sanitarnego (m.in. kontrola szczelności systemu oraz zgodnie z zaleceniami producenta wymiana filtrów powietrza)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. W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trakcie użytkowania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stosuje się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stały monitoring bezpieczeństwa systemu. </w:t>
      </w:r>
    </w:p>
    <w:p w:rsidR="003C5C71" w:rsidRPr="00DF5EBF" w:rsidRDefault="003C5C71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3C5C71" w:rsidRPr="00DF5EBF" w:rsidRDefault="003C5C71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W pomieszczeniach sanitarnohigienicznych </w:t>
      </w:r>
      <w:r w:rsidR="00A664FB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wywieszono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plakaty z zasadami prawidłowego mycia rąk, a przy dozownikach z płynem do dezynfekcji rąk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–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instrukcje dezynfekcji.</w:t>
      </w:r>
    </w:p>
    <w:p w:rsidR="003C5C71" w:rsidRPr="00DF5EBF" w:rsidRDefault="00A664FB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N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a bieżąco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dba się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o czystość urządzeń sanitarnohigienicznych, w tym ich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czyszczenie z użyciem detergentu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lub dezynfekcję. </w:t>
      </w:r>
    </w:p>
    <w:p w:rsidR="003C5C71" w:rsidRPr="00DF5EBF" w:rsidRDefault="00A664FB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lastRenderedPageBreak/>
        <w:t>N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a terenie szkoły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umieszczono pojemniki do wyrzucania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m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asek lub rękawic jednorazowych.</w:t>
      </w:r>
    </w:p>
    <w:p w:rsidR="003C5C71" w:rsidRPr="00DF5EBF" w:rsidRDefault="003C5C71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Sale lekcyjne należy wietrzyć nie rzadziej niż co godzinę w trakcie przebywania dzieci w sali, w tym również przed rozpoczęciem zajęć.</w:t>
      </w:r>
    </w:p>
    <w:p w:rsidR="003C5C71" w:rsidRPr="00DF5EBF" w:rsidRDefault="00A664FB" w:rsidP="00892230">
      <w:pPr>
        <w:numPr>
          <w:ilvl w:val="0"/>
          <w:numId w:val="7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Podmioty zewnętrzne</w:t>
      </w:r>
      <w:r w:rsidR="00FE1C53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zobowiązane są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do przeprowadzenia dezynfekcji pomieszczeń, użytych przyrządów i sprzętów należących do szkoły, jak również do wietrzenia tych pomieszczeń.</w:t>
      </w:r>
    </w:p>
    <w:p w:rsidR="003C5C71" w:rsidRPr="00DF5EBF" w:rsidRDefault="003C5C71" w:rsidP="00892230">
      <w:pPr>
        <w:spacing w:before="120" w:after="0" w:line="240" w:lineRule="auto"/>
        <w:ind w:left="360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</w:p>
    <w:p w:rsidR="00CD02B4" w:rsidRPr="00DF5EBF" w:rsidRDefault="00CD02B4" w:rsidP="00CD02B4">
      <w:pPr>
        <w:suppressAutoHyphens/>
        <w:autoSpaceDN w:val="0"/>
        <w:spacing w:after="0" w:line="276" w:lineRule="auto"/>
        <w:jc w:val="center"/>
        <w:textAlignment w:val="baseline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 xml:space="preserve">§ </w:t>
      </w:r>
      <w:r w:rsidR="0006566D" w:rsidRPr="00DF5EBF">
        <w:rPr>
          <w:rFonts w:ascii="New times royal" w:hAnsi="New times royal"/>
          <w:b/>
          <w:sz w:val="24"/>
          <w:szCs w:val="24"/>
        </w:rPr>
        <w:t>5</w:t>
      </w:r>
    </w:p>
    <w:p w:rsidR="003C5C71" w:rsidRPr="00DF5EBF" w:rsidRDefault="003C5C71" w:rsidP="00CD02B4">
      <w:pPr>
        <w:spacing w:before="120" w:after="0" w:line="240" w:lineRule="auto"/>
        <w:jc w:val="center"/>
        <w:outlineLvl w:val="0"/>
        <w:rPr>
          <w:rFonts w:ascii="New times royal" w:hAnsi="New times royal" w:cs="Arial"/>
          <w:b/>
          <w:sz w:val="24"/>
          <w:szCs w:val="24"/>
        </w:rPr>
      </w:pPr>
      <w:r w:rsidRPr="00DF5EBF">
        <w:rPr>
          <w:rFonts w:ascii="New times royal" w:hAnsi="New times royal" w:cs="Arial"/>
          <w:b/>
          <w:sz w:val="24"/>
          <w:szCs w:val="24"/>
        </w:rPr>
        <w:t>Gastronomia</w:t>
      </w:r>
    </w:p>
    <w:p w:rsidR="00CD02B4" w:rsidRPr="00DF5EBF" w:rsidRDefault="00CD02B4" w:rsidP="00CD02B4">
      <w:pPr>
        <w:spacing w:before="120" w:after="0" w:line="240" w:lineRule="auto"/>
        <w:jc w:val="center"/>
        <w:outlineLvl w:val="0"/>
        <w:rPr>
          <w:rFonts w:ascii="New times royal" w:hAnsi="New times royal" w:cs="Arial"/>
          <w:b/>
          <w:bCs/>
          <w:sz w:val="24"/>
          <w:szCs w:val="24"/>
        </w:rPr>
      </w:pPr>
    </w:p>
    <w:p w:rsidR="003C5C71" w:rsidRPr="00DF5EBF" w:rsidRDefault="003C5C71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Przy organizacji żywienia w szkole (stołówka szkolna, kuchnia, jadalnia i inne pomieszczenia przeznaczone na spożycie ciepłych posiłków), obok warunków higienicznych wymaganych przepisami prawa odnoszącymi się do funkcjonowania żywienia zbiorowego, dodatko</w:t>
      </w:r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wo wprowadza </w:t>
      </w:r>
      <w:proofErr w:type="spellStart"/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sie</w:t>
      </w:r>
      <w:proofErr w:type="spellEnd"/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zasady szczególnej ostrożności dotyczące zabezpieczenia pracowników. Powinna być zachowana odpowiednia odległość stanowisk pracy wynosząca min. 1,5 m, a jeśli to niemożliwe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– zapewnienie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środków ochrony osobistej. Szczególną uwagę </w:t>
      </w:r>
      <w:r w:rsidR="00FE1C53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zwraca się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na utrzymanie wysokiej higieny stanowisk pracy, opakowań produktów, sprzętu kuchennego, naczyń stołowych oraz sztućców, a także higieny osobistej. W przypadku kontaktu z uczniami i innymi pracownikami szkoły pracownicy gastronomii powinni stosować maseczkę (rekomendowane maseczki chirurgiczne).</w:t>
      </w:r>
    </w:p>
    <w:p w:rsidR="003C5C71" w:rsidRPr="00DF5EBF" w:rsidRDefault="003C5C71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Osobom pracującym w kuchni i na stołówce zaleca się częste i dokładne mycie rąk wodą z mydłem albo dezynfekowanie osuszonych dłoni środkiem na bazie alkoholu (min. 60%).</w:t>
      </w:r>
    </w:p>
    <w:p w:rsidR="003C5C71" w:rsidRPr="00DF5EBF" w:rsidRDefault="00B86ABF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Korzystanie z posiłków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odbywa się w miejscach do tego przeznaczonych, zapewniających prawidłowe warunki sanitarno-higieniczne, zgodnie z zaleceniami w czasie epide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mii. Spożywanie posiłków  odbywa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się w tych samych grupach i z zachowaniem dystansu. Odległość między stolikami powinna wynosić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co najmniej 1,5 m.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Przy zmianowym wydawaniu posiłków konieczne jest czyszczenie blatów stołów i poręczy krzeseł po każdej grupie. </w:t>
      </w:r>
    </w:p>
    <w:p w:rsidR="003C5C71" w:rsidRPr="00DF5EBF" w:rsidRDefault="00B86ABF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D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opuszcza się spożywanie posiłków przez dzieci w salach lekcyjnych,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z zachowaniem zasad bezpiecznego i higienicznego spożycia posiłku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.</w:t>
      </w:r>
    </w:p>
    <w:p w:rsidR="003C5C71" w:rsidRPr="00DF5EBF" w:rsidRDefault="003C5C71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Dzieci mogą spożywać posiłki i napoje przyniesione z domu. Posiłki mogą być przynoszone w pojemnikach prywatnych i w nich spożywane.</w:t>
      </w:r>
    </w:p>
    <w:p w:rsidR="003C5C71" w:rsidRPr="00DF5EBF" w:rsidRDefault="003C5C71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Nie należy organizować poczęstunków oraz wspólnej degustacji potraw.</w:t>
      </w:r>
    </w:p>
    <w:p w:rsidR="003C5C71" w:rsidRPr="00DF5EBF" w:rsidRDefault="003C5C71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Wielorazowe naczynia i sztućce należy myć w zmywarce z dodatkiem detergentu, w temperaturze </w:t>
      </w:r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min. 60°C lub je wyparzać. </w:t>
      </w:r>
    </w:p>
    <w:p w:rsidR="003C5C71" w:rsidRPr="00DF5EBF" w:rsidRDefault="003C5C71" w:rsidP="00892230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Należy usunąć dodatki (np. cukier, jednorazowe sztućce, wazoniki, serwetki) z obszaru sali jadalnej. Mogą być one wydawanie tylko bezpośrednio p</w:t>
      </w:r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rzez obsługę. W stołówce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zre</w:t>
      </w:r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zygnowano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z samoobsługi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i dozowników do samodzielnego nalewania napojów</w:t>
      </w:r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. Dania i produkty są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podawane przez osobę do tego wyznaczoną/obsługę stołówki. </w:t>
      </w:r>
    </w:p>
    <w:p w:rsidR="00F37A51" w:rsidRPr="00E44B38" w:rsidRDefault="003C5C71" w:rsidP="003C5C71">
      <w:pPr>
        <w:numPr>
          <w:ilvl w:val="0"/>
          <w:numId w:val="8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CD02B4" w:rsidRPr="00DF5EBF" w:rsidRDefault="00CD02B4" w:rsidP="00CD02B4">
      <w:pPr>
        <w:suppressAutoHyphens/>
        <w:autoSpaceDN w:val="0"/>
        <w:spacing w:after="0" w:line="276" w:lineRule="auto"/>
        <w:jc w:val="center"/>
        <w:textAlignment w:val="baseline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lastRenderedPageBreak/>
        <w:t xml:space="preserve">§ </w:t>
      </w:r>
      <w:r w:rsidR="0006566D" w:rsidRPr="00DF5EBF">
        <w:rPr>
          <w:rFonts w:ascii="New times royal" w:hAnsi="New times royal"/>
          <w:b/>
          <w:sz w:val="24"/>
          <w:szCs w:val="24"/>
        </w:rPr>
        <w:t>6</w:t>
      </w:r>
    </w:p>
    <w:p w:rsidR="003C5C71" w:rsidRPr="00DF5EBF" w:rsidRDefault="003C5C71" w:rsidP="00CD02B4">
      <w:pPr>
        <w:spacing w:before="120" w:after="0" w:line="240" w:lineRule="auto"/>
        <w:jc w:val="center"/>
        <w:outlineLvl w:val="0"/>
        <w:rPr>
          <w:rFonts w:ascii="New times royal" w:hAnsi="New times royal" w:cs="Arial"/>
          <w:b/>
          <w:sz w:val="24"/>
          <w:szCs w:val="24"/>
        </w:rPr>
      </w:pPr>
      <w:r w:rsidRPr="00DF5EBF">
        <w:rPr>
          <w:rFonts w:ascii="New times royal" w:hAnsi="New times royal" w:cs="Arial"/>
          <w:b/>
          <w:sz w:val="24"/>
          <w:szCs w:val="24"/>
        </w:rPr>
        <w:t>Postępowanie w przypadku podejrzenia zakażenia u pracowników</w:t>
      </w:r>
    </w:p>
    <w:p w:rsidR="00CD02B4" w:rsidRPr="00DF5EBF" w:rsidRDefault="00CD02B4" w:rsidP="00CD02B4">
      <w:pPr>
        <w:spacing w:before="120" w:after="0" w:line="240" w:lineRule="auto"/>
        <w:jc w:val="center"/>
        <w:outlineLvl w:val="0"/>
        <w:rPr>
          <w:rFonts w:ascii="New times royal" w:hAnsi="New times royal" w:cs="Arial"/>
          <w:b/>
          <w:bCs/>
          <w:sz w:val="24"/>
          <w:szCs w:val="24"/>
        </w:rPr>
      </w:pPr>
    </w:p>
    <w:p w:rsidR="003C5C71" w:rsidRPr="00DF5EBF" w:rsidRDefault="003C5C71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</w:t>
      </w:r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szyscy pracownicy  zostaną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poinstruowani o zasadach wynikających z Wytycznych oraz wprowadzonych w szkole szczegółowych rozwiązań.</w:t>
      </w:r>
    </w:p>
    <w:p w:rsidR="003C5C71" w:rsidRPr="00DF5EBF" w:rsidRDefault="003C5C71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trike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Do pracy w szkole mogą przychodzić jedynie osoby 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bez objawów infekcji lub choroby zakaźnej oraz gdy nie mają nałożonego obowiązku kwarantanny lub izolacji domowej. </w:t>
      </w:r>
    </w:p>
    <w:p w:rsidR="003C5C71" w:rsidRPr="00DF5EBF" w:rsidRDefault="003C5C71" w:rsidP="00CE3CA6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 miarę możliwości podczas organizowania pracy pracownikom powyżej 60. roku życia lub z istotnymi problemami zdrowotnymi, które zaliczają osobę do grupy tzw.</w:t>
      </w:r>
      <w:r w:rsidR="00B86ABF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p</w:t>
      </w:r>
      <w:r w:rsidR="006D42A9">
        <w:rPr>
          <w:rFonts w:ascii="New times royal" w:eastAsia="Times New Roman" w:hAnsi="New times royal" w:cs="Arial"/>
          <w:sz w:val="24"/>
          <w:szCs w:val="24"/>
          <w:lang w:eastAsia="pl-PL" w:bidi="pl-PL"/>
        </w:rPr>
        <w:t>odwyższonego ryzyka, stosuje się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rozwiązania minimalizujące ryzyko zakażenia (np. nieangażowanie w dyżury podczas przerw międzylekcyjnych,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a w przypadku pracowników administracji w miarę możliwości praca zdalna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).</w:t>
      </w:r>
    </w:p>
    <w:p w:rsidR="003C5C71" w:rsidRPr="00DF5EBF" w:rsidRDefault="006D42A9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W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przypadku wystąpienia objawów infekcji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lub choroby zakaźnej </w:t>
      </w:r>
      <w:r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pracownicy szkoły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3C5C71" w:rsidRPr="00DF5EBF" w:rsidRDefault="003C5C71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 przypadku wystąpienia u pracownika będącego na stanowisku pracy niepokojących objawów infekcji dróg oddechowych</w:t>
      </w: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3C5C71" w:rsidRPr="00DF5EBF" w:rsidRDefault="003C5C71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3C5C71" w:rsidRPr="00DF5EBF" w:rsidRDefault="003C5C71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/>
        </w:rPr>
        <w:t>Należy bezwzględnie zastosować się do zaleceń państwowego powiatowego inspektora sanitarnego w zakresie dodatkowych działań i procedur związanych z zaistniałym przypadkiem.</w:t>
      </w:r>
    </w:p>
    <w:p w:rsidR="003C5C71" w:rsidRPr="00DF5EBF" w:rsidRDefault="006D42A9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>
        <w:rPr>
          <w:rFonts w:ascii="New times royal" w:eastAsia="Times New Roman" w:hAnsi="New times royal" w:cs="Arial"/>
          <w:sz w:val="24"/>
          <w:szCs w:val="24"/>
          <w:lang w:eastAsia="pl-PL" w:bidi="pl-PL"/>
        </w:rPr>
        <w:t>Po ustaleniu miejsc, w których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przebywała osoba z niepokojącymi objawami sugerujący</w:t>
      </w:r>
      <w:r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mi zakażenie </w:t>
      </w:r>
      <w:proofErr w:type="spellStart"/>
      <w:r>
        <w:rPr>
          <w:rFonts w:ascii="New times royal" w:eastAsia="Times New Roman" w:hAnsi="New times royal" w:cs="Arial"/>
          <w:sz w:val="24"/>
          <w:szCs w:val="24"/>
          <w:lang w:eastAsia="pl-PL" w:bidi="pl-PL"/>
        </w:rPr>
        <w:t>koronawirusem</w:t>
      </w:r>
      <w:proofErr w:type="spellEnd"/>
      <w:r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, 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przeprow</w:t>
      </w:r>
      <w:r>
        <w:rPr>
          <w:rFonts w:ascii="New times royal" w:eastAsia="Times New Roman" w:hAnsi="New times royal" w:cs="Arial"/>
          <w:sz w:val="24"/>
          <w:szCs w:val="24"/>
          <w:lang w:eastAsia="pl-PL" w:bidi="pl-PL"/>
        </w:rPr>
        <w:t>adza się dodatkowe sprzątanie</w:t>
      </w:r>
      <w:r w:rsidR="003C5C71"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zgodnie z procedurami zakładowymi, a także zdezynfekowanie powierzchni dotykowych (klamki, poręcze, uchwyty itp.).</w:t>
      </w:r>
    </w:p>
    <w:p w:rsidR="003C5C71" w:rsidRPr="00DF5EBF" w:rsidRDefault="003C5C71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>W przypadku potwierdzonego zakażenia SARS-CoV-2 na terenie szkoły należy stosować się do zaleceń państwowego powiatowego inspektora sanitarnego*.</w:t>
      </w:r>
    </w:p>
    <w:p w:rsidR="003C5C71" w:rsidRPr="00DF5EBF" w:rsidRDefault="003C5C71" w:rsidP="00892230">
      <w:pPr>
        <w:spacing w:before="120" w:after="0" w:line="240" w:lineRule="auto"/>
        <w:ind w:left="360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6" w:history="1">
        <w:r w:rsidRPr="00DF5EBF">
          <w:rPr>
            <w:rFonts w:ascii="New times royal" w:eastAsia="Times New Roman" w:hAnsi="New times royal" w:cs="Arial"/>
            <w:sz w:val="24"/>
            <w:szCs w:val="24"/>
            <w:u w:val="single"/>
            <w:lang w:eastAsia="pl-PL" w:bidi="pl-PL"/>
          </w:rPr>
          <w:t>www.gov.pl/koronawirus</w:t>
        </w:r>
      </w:hyperlink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oraz </w:t>
      </w:r>
      <w:hyperlink r:id="rId7" w:history="1">
        <w:r w:rsidRPr="00DF5EBF">
          <w:rPr>
            <w:rFonts w:ascii="New times royal" w:eastAsia="Times New Roman" w:hAnsi="New times royal" w:cs="Arial"/>
            <w:sz w:val="24"/>
            <w:szCs w:val="24"/>
            <w:u w:val="single"/>
            <w:lang w:eastAsia="pl-PL" w:bidi="pl-PL"/>
          </w:rPr>
          <w:t>www.gis.gov.pl</w:t>
        </w:r>
      </w:hyperlink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odnoszących się do osób, które miały kontakt z zakażonym.</w:t>
      </w:r>
    </w:p>
    <w:p w:rsidR="001822EF" w:rsidRPr="00F37A51" w:rsidRDefault="003C5C71" w:rsidP="00892230">
      <w:pPr>
        <w:numPr>
          <w:ilvl w:val="0"/>
          <w:numId w:val="3"/>
        </w:numPr>
        <w:spacing w:before="120" w:after="0" w:line="240" w:lineRule="auto"/>
        <w:jc w:val="both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  <w:r w:rsidRPr="00DF5EBF">
        <w:rPr>
          <w:rFonts w:ascii="New times royal" w:eastAsia="Times New Roman" w:hAnsi="New times royal" w:cs="Arial"/>
          <w:sz w:val="24"/>
          <w:szCs w:val="24"/>
        </w:rPr>
        <w:t xml:space="preserve">Zaleca się bieżące śledzenie informacji Głównego Inspektora Sanitarnego i Ministra Zdrowia dostępnych na stronach </w:t>
      </w:r>
      <w:hyperlink r:id="rId8" w:history="1">
        <w:r w:rsidRPr="00DF5EBF">
          <w:rPr>
            <w:rFonts w:ascii="New times royal" w:eastAsia="Times New Roman" w:hAnsi="New times royal" w:cs="Arial"/>
            <w:sz w:val="24"/>
            <w:szCs w:val="24"/>
            <w:u w:val="single"/>
            <w:lang w:eastAsia="pl-PL" w:bidi="pl-PL"/>
          </w:rPr>
          <w:t>www.gov.pl/koronawirus</w:t>
        </w:r>
      </w:hyperlink>
      <w:r w:rsidRPr="00DF5EBF">
        <w:rPr>
          <w:rFonts w:ascii="New times royal" w:eastAsia="Times New Roman" w:hAnsi="New times royal" w:cs="Arial"/>
          <w:sz w:val="24"/>
          <w:szCs w:val="24"/>
          <w:lang w:eastAsia="pl-PL" w:bidi="pl-PL"/>
        </w:rPr>
        <w:t xml:space="preserve"> oraz </w:t>
      </w:r>
      <w:hyperlink r:id="rId9" w:history="1">
        <w:r w:rsidRPr="00DF5EBF">
          <w:rPr>
            <w:rFonts w:ascii="New times royal" w:eastAsia="Times New Roman" w:hAnsi="New times royal" w:cs="Arial"/>
            <w:sz w:val="24"/>
            <w:szCs w:val="24"/>
            <w:u w:val="single"/>
            <w:lang w:eastAsia="pl-PL" w:bidi="pl-PL"/>
          </w:rPr>
          <w:t>www.gis.gov.pl</w:t>
        </w:r>
      </w:hyperlink>
      <w:r w:rsidRPr="00DF5EBF">
        <w:rPr>
          <w:rFonts w:ascii="New times royal" w:eastAsia="Times New Roman" w:hAnsi="New times royal" w:cs="Arial"/>
          <w:sz w:val="24"/>
          <w:szCs w:val="24"/>
        </w:rPr>
        <w:t>, a także obowiązujących przepisów prawa.</w:t>
      </w:r>
    </w:p>
    <w:p w:rsidR="001822EF" w:rsidRPr="00DF5EBF" w:rsidRDefault="001822EF" w:rsidP="0006566D">
      <w:pPr>
        <w:spacing w:after="0" w:line="276" w:lineRule="auto"/>
        <w:jc w:val="center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t xml:space="preserve">§ </w:t>
      </w:r>
      <w:r w:rsidR="0006566D" w:rsidRPr="00DF5EBF">
        <w:rPr>
          <w:rFonts w:ascii="New times royal" w:hAnsi="New times royal"/>
          <w:b/>
          <w:sz w:val="24"/>
          <w:szCs w:val="24"/>
        </w:rPr>
        <w:t>7</w:t>
      </w:r>
    </w:p>
    <w:p w:rsidR="001822EF" w:rsidRPr="00DF5EBF" w:rsidRDefault="001822EF" w:rsidP="001822EF">
      <w:pPr>
        <w:spacing w:after="0" w:line="276" w:lineRule="auto"/>
        <w:jc w:val="center"/>
        <w:rPr>
          <w:rFonts w:ascii="New times royal" w:hAnsi="New times royal"/>
          <w:b/>
          <w:sz w:val="24"/>
          <w:szCs w:val="24"/>
        </w:rPr>
      </w:pPr>
      <w:r w:rsidRPr="00DF5EBF">
        <w:rPr>
          <w:rFonts w:ascii="New times royal" w:hAnsi="New times royal"/>
          <w:b/>
          <w:sz w:val="24"/>
          <w:szCs w:val="24"/>
        </w:rPr>
        <w:lastRenderedPageBreak/>
        <w:t>Postanowienia końcowe</w:t>
      </w:r>
    </w:p>
    <w:p w:rsidR="001822EF" w:rsidRPr="00DF5EBF" w:rsidRDefault="001822EF" w:rsidP="001822EF">
      <w:pPr>
        <w:spacing w:after="0" w:line="276" w:lineRule="auto"/>
        <w:jc w:val="center"/>
        <w:rPr>
          <w:rFonts w:ascii="New times royal" w:hAnsi="New times royal"/>
          <w:b/>
          <w:sz w:val="24"/>
          <w:szCs w:val="24"/>
        </w:rPr>
      </w:pPr>
    </w:p>
    <w:p w:rsidR="001822EF" w:rsidRPr="00DF5EBF" w:rsidRDefault="001822EF" w:rsidP="00892230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Procedura wchodzi w życie z dniem podpisania i obowiązuje do odwołania.</w:t>
      </w:r>
    </w:p>
    <w:p w:rsidR="001822EF" w:rsidRPr="00F37A51" w:rsidRDefault="008E36B5" w:rsidP="00892230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>
        <w:rPr>
          <w:rFonts w:ascii="New times royal" w:hAnsi="New times royal"/>
        </w:rPr>
        <w:t>Traci moc Zarządzenie nr 20</w:t>
      </w:r>
      <w:r w:rsidR="001822EF" w:rsidRPr="00F37A51">
        <w:rPr>
          <w:rFonts w:ascii="New times royal" w:hAnsi="New times royal"/>
        </w:rPr>
        <w:t>/ 2020/2021 Dyrektora Szkoły Podstawowej im. Mikołaja Kopernika w Czec</w:t>
      </w:r>
      <w:r>
        <w:rPr>
          <w:rFonts w:ascii="New times royal" w:hAnsi="New times royal"/>
        </w:rPr>
        <w:t>howicach – Dziedzicach z dnia 11.05.2021</w:t>
      </w:r>
      <w:r w:rsidR="001822EF" w:rsidRPr="00F37A51">
        <w:rPr>
          <w:rFonts w:ascii="New times royal" w:hAnsi="New times royal"/>
        </w:rPr>
        <w:t>r.</w:t>
      </w:r>
    </w:p>
    <w:p w:rsidR="001822EF" w:rsidRPr="00DF5EBF" w:rsidRDefault="001822EF" w:rsidP="00892230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Procedura może być modyfikowana.</w:t>
      </w:r>
      <w:r w:rsidRPr="00DF5EBF">
        <w:rPr>
          <w:rFonts w:ascii="New times royal" w:hAnsi="New times royal"/>
          <w:color w:val="000000"/>
          <w:sz w:val="24"/>
          <w:szCs w:val="24"/>
        </w:rPr>
        <w:t xml:space="preserve"> Procedura może ulec zmianie w każdym czasie ze względu na dynamiczną sytuację w kraju oraz wytyczne Ministerstwa Zdrowia oraz Głównego Inspektora Sanitarnego. </w:t>
      </w:r>
      <w:r w:rsidRPr="00DF5EBF">
        <w:rPr>
          <w:rFonts w:ascii="New times royal" w:hAnsi="New times royal"/>
          <w:sz w:val="24"/>
          <w:szCs w:val="24"/>
        </w:rPr>
        <w:t>O wszelkich zmianach w procedurze będą niezwłocznie powiadamiane osoby zainteresowane.</w:t>
      </w:r>
    </w:p>
    <w:p w:rsidR="001822EF" w:rsidRPr="00DF5EBF" w:rsidRDefault="001822EF" w:rsidP="00892230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Pracownicy szkoły zostaną zapoznani z procedurą niezwłocznie po jej podpisaniu.</w:t>
      </w:r>
    </w:p>
    <w:p w:rsidR="001822EF" w:rsidRPr="00DF5EBF" w:rsidRDefault="001822EF" w:rsidP="00892230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>Uczniowie zostaną zapoznani podczas pierwszych zajęć w szkole.</w:t>
      </w:r>
    </w:p>
    <w:p w:rsidR="00E77386" w:rsidRDefault="001822EF" w:rsidP="00E7738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  <w:r w:rsidRPr="00DF5EBF">
        <w:rPr>
          <w:rFonts w:ascii="New times royal" w:hAnsi="New times royal"/>
          <w:sz w:val="24"/>
          <w:szCs w:val="24"/>
        </w:rPr>
        <w:t xml:space="preserve">Rodzice zostaną zapoznani z procedurą poprzez dziennik elektroniczny </w:t>
      </w:r>
      <w:proofErr w:type="spellStart"/>
      <w:r w:rsidRPr="00DF5EBF">
        <w:rPr>
          <w:rFonts w:ascii="New times royal" w:hAnsi="New times royal"/>
          <w:sz w:val="24"/>
          <w:szCs w:val="24"/>
        </w:rPr>
        <w:t>Librus</w:t>
      </w:r>
      <w:proofErr w:type="spellEnd"/>
      <w:r w:rsidRPr="00DF5EBF">
        <w:rPr>
          <w:rFonts w:ascii="New times royal" w:hAnsi="New times royal"/>
          <w:sz w:val="24"/>
          <w:szCs w:val="24"/>
        </w:rPr>
        <w:t>.</w:t>
      </w:r>
    </w:p>
    <w:p w:rsidR="00E77386" w:rsidRPr="00E77386" w:rsidRDefault="00E77386" w:rsidP="00F37A51">
      <w:pPr>
        <w:pStyle w:val="Akapitzlist"/>
        <w:suppressAutoHyphens/>
        <w:autoSpaceDN w:val="0"/>
        <w:spacing w:after="0" w:line="276" w:lineRule="auto"/>
        <w:ind w:left="360"/>
        <w:contextualSpacing w:val="0"/>
        <w:jc w:val="both"/>
        <w:textAlignment w:val="baseline"/>
        <w:rPr>
          <w:rFonts w:ascii="New times royal" w:hAnsi="New times royal"/>
          <w:sz w:val="24"/>
          <w:szCs w:val="24"/>
        </w:rPr>
      </w:pPr>
    </w:p>
    <w:p w:rsidR="001822EF" w:rsidRPr="00DF5EBF" w:rsidRDefault="001822EF" w:rsidP="001822EF">
      <w:pPr>
        <w:spacing w:before="120" w:after="0" w:line="240" w:lineRule="auto"/>
        <w:rPr>
          <w:rFonts w:ascii="New times royal" w:eastAsia="Times New Roman" w:hAnsi="New times royal" w:cs="Arial"/>
          <w:sz w:val="24"/>
          <w:szCs w:val="24"/>
          <w:lang w:eastAsia="pl-PL" w:bidi="pl-PL"/>
        </w:rPr>
      </w:pPr>
    </w:p>
    <w:p w:rsidR="00E77386" w:rsidRPr="00010B60" w:rsidRDefault="00E77386" w:rsidP="00E77386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A5B0D">
        <w:rPr>
          <w:rFonts w:ascii="Times New Roman" w:eastAsia="Bookman Old Style" w:hAnsi="Times New Roman"/>
          <w:b/>
          <w:sz w:val="36"/>
          <w:szCs w:val="36"/>
          <w:lang w:eastAsia="pl-PL"/>
        </w:rPr>
        <w:t>NUMERY ALARMOWE</w:t>
      </w:r>
    </w:p>
    <w:p w:rsidR="00E77386" w:rsidRPr="009A5B0D" w:rsidRDefault="00E77386" w:rsidP="00E77386">
      <w:pPr>
        <w:spacing w:after="0" w:line="174" w:lineRule="exact"/>
        <w:rPr>
          <w:rFonts w:ascii="Times New Roman" w:eastAsia="Times New Roman" w:hAnsi="Times New Roman"/>
          <w:sz w:val="36"/>
          <w:szCs w:val="36"/>
          <w:lang w:eastAsia="pl-PL"/>
        </w:rPr>
      </w:pPr>
    </w:p>
    <w:tbl>
      <w:tblPr>
        <w:tblW w:w="850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635"/>
        <w:gridCol w:w="4252"/>
      </w:tblGrid>
      <w:tr w:rsidR="00E77386" w:rsidRPr="009A5B0D" w:rsidTr="001731E7">
        <w:trPr>
          <w:trHeight w:val="4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386" w:rsidRPr="009A5B0D" w:rsidRDefault="00E77386" w:rsidP="001731E7">
            <w:pPr>
              <w:spacing w:after="0" w:line="0" w:lineRule="atLeast"/>
              <w:ind w:left="100"/>
              <w:rPr>
                <w:rFonts w:ascii="Times New Roman" w:eastAsia="Bookman Old Style" w:hAnsi="Times New Roman"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Cs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36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386" w:rsidRPr="009A5B0D" w:rsidRDefault="00E77386" w:rsidP="00E77386">
            <w:pPr>
              <w:spacing w:after="0" w:line="0" w:lineRule="atLeast"/>
              <w:ind w:left="100"/>
              <w:jc w:val="center"/>
              <w:rPr>
                <w:rFonts w:ascii="Times New Roman" w:eastAsia="Bookman Old Style" w:hAnsi="Times New Roman"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Cs/>
                <w:sz w:val="32"/>
                <w:szCs w:val="32"/>
                <w:lang w:eastAsia="pl-PL"/>
              </w:rPr>
              <w:t>Nazwa jednostki</w:t>
            </w:r>
          </w:p>
        </w:tc>
        <w:tc>
          <w:tcPr>
            <w:tcW w:w="4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386" w:rsidRPr="009A5B0D" w:rsidRDefault="00E77386" w:rsidP="00E77386">
            <w:pPr>
              <w:spacing w:after="0" w:line="0" w:lineRule="atLeast"/>
              <w:ind w:left="100"/>
              <w:jc w:val="center"/>
              <w:rPr>
                <w:rFonts w:ascii="Times New Roman" w:eastAsia="Bookman Old Style" w:hAnsi="Times New Roman"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Cs/>
                <w:sz w:val="32"/>
                <w:szCs w:val="32"/>
                <w:lang w:eastAsia="pl-PL"/>
              </w:rPr>
              <w:t>Nr telefonu</w:t>
            </w:r>
          </w:p>
        </w:tc>
      </w:tr>
      <w:tr w:rsidR="00E77386" w:rsidRPr="009A5B0D" w:rsidTr="001731E7">
        <w:trPr>
          <w:trHeight w:val="1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386" w:rsidRPr="009A5B0D" w:rsidRDefault="00E77386" w:rsidP="001731E7">
            <w:pPr>
              <w:spacing w:after="0" w:line="0" w:lineRule="atLeast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386" w:rsidRPr="009A5B0D" w:rsidRDefault="00E77386" w:rsidP="001731E7">
            <w:pPr>
              <w:spacing w:after="0" w:line="0" w:lineRule="atLeast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386" w:rsidRPr="009A5B0D" w:rsidRDefault="00E77386" w:rsidP="001731E7">
            <w:pPr>
              <w:spacing w:after="0" w:line="0" w:lineRule="atLeast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</w:tr>
      <w:tr w:rsidR="00E77386" w:rsidRPr="00811BEB" w:rsidTr="001731E7">
        <w:trPr>
          <w:trHeight w:val="563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0" w:lineRule="atLeast"/>
              <w:ind w:left="100"/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635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0" w:lineRule="atLeas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PSSE Bielsko-Biała (sanepid)</w:t>
            </w:r>
          </w:p>
        </w:tc>
        <w:tc>
          <w:tcPr>
            <w:tcW w:w="4252" w:type="dxa"/>
            <w:tcBorders>
              <w:bottom w:val="nil"/>
              <w:right w:val="single" w:sz="8" w:space="0" w:color="auto"/>
            </w:tcBorders>
            <w:vAlign w:val="center"/>
          </w:tcPr>
          <w:p w:rsidR="00E77386" w:rsidRPr="008E36B5" w:rsidRDefault="00E77386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val="en-US" w:eastAsia="pl-PL"/>
              </w:rPr>
            </w:pPr>
            <w:proofErr w:type="spellStart"/>
            <w:r w:rsidRPr="008E36B5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val="en-US" w:eastAsia="pl-PL"/>
              </w:rPr>
              <w:t>infolinia</w:t>
            </w:r>
            <w:proofErr w:type="spellEnd"/>
            <w:r w:rsidRPr="008E36B5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val="en-US" w:eastAsia="pl-PL"/>
              </w:rPr>
              <w:t xml:space="preserve"> – tel. 222500115</w:t>
            </w:r>
          </w:p>
          <w:p w:rsidR="00E77386" w:rsidRPr="008E36B5" w:rsidRDefault="0076364D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val="en-US" w:eastAsia="pl-PL"/>
              </w:rPr>
            </w:pPr>
            <w:r w:rsidRPr="008E36B5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val="en-US" w:eastAsia="pl-PL"/>
              </w:rPr>
              <w:t>e-mail-</w:t>
            </w:r>
            <w:r w:rsidR="00E77386" w:rsidRPr="008E36B5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val="en-US" w:eastAsia="pl-PL"/>
              </w:rPr>
              <w:t xml:space="preserve"> ppis@psse.bielsko.pl</w:t>
            </w:r>
          </w:p>
        </w:tc>
      </w:tr>
      <w:tr w:rsidR="00E77386" w:rsidRPr="009A5B0D" w:rsidTr="001731E7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386" w:rsidRPr="008E36B5" w:rsidRDefault="00E77386" w:rsidP="001731E7">
            <w:pPr>
              <w:spacing w:after="0" w:line="0" w:lineRule="atLeast"/>
              <w:rPr>
                <w:rFonts w:ascii="Times New Roman" w:eastAsia="Times New Roman" w:hAnsi="Times New Roman"/>
                <w:sz w:val="32"/>
                <w:szCs w:val="32"/>
                <w:lang w:val="en-US" w:eastAsia="pl-PL"/>
              </w:rPr>
            </w:pP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386" w:rsidRPr="008E36B5" w:rsidRDefault="00E77386" w:rsidP="001731E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pl-PL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386" w:rsidRPr="001E2870" w:rsidRDefault="0076364D" w:rsidP="001731E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33 499-29-44 </w:t>
            </w:r>
            <w:r w:rsidR="00E77386" w:rsidRPr="001E2870">
              <w:rPr>
                <w:rFonts w:ascii="Times New Roman" w:hAnsi="Times New Roman"/>
                <w:b/>
                <w:sz w:val="32"/>
                <w:szCs w:val="32"/>
              </w:rPr>
              <w:t xml:space="preserve"> higiena szkolna</w:t>
            </w:r>
          </w:p>
        </w:tc>
      </w:tr>
      <w:tr w:rsidR="00E77386" w:rsidRPr="009A5B0D" w:rsidTr="001731E7">
        <w:trPr>
          <w:trHeight w:val="5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POGOTOWIE RATUNKOWE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386" w:rsidRPr="009A5B0D" w:rsidRDefault="00E77386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999; 32 215 22 00</w:t>
            </w:r>
          </w:p>
        </w:tc>
      </w:tr>
      <w:tr w:rsidR="00E77386" w:rsidRPr="009A5B0D" w:rsidTr="001731E7">
        <w:trPr>
          <w:trHeight w:val="5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Ogólnopolski nr alarmowy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386" w:rsidRPr="009A5B0D" w:rsidRDefault="00E77386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112</w:t>
            </w:r>
          </w:p>
        </w:tc>
      </w:tr>
      <w:tr w:rsidR="00E77386" w:rsidRPr="009A5B0D" w:rsidTr="001731E7">
        <w:trPr>
          <w:trHeight w:val="6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Zespół Obsługi Placówek Oświatowych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386" w:rsidRPr="009A5B0D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32 215 48 60</w:t>
            </w: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 xml:space="preserve"> (Sekretariat)</w:t>
            </w:r>
          </w:p>
        </w:tc>
      </w:tr>
      <w:tr w:rsidR="00E77386" w:rsidRPr="009A5B0D" w:rsidTr="001731E7">
        <w:trPr>
          <w:trHeight w:val="9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Pr="009A5B0D" w:rsidRDefault="00E77386" w:rsidP="001731E7">
            <w:pPr>
              <w:spacing w:after="0" w:line="272" w:lineRule="exact"/>
              <w:ind w:left="100"/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386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Kuratorium Oświaty w Katowicach Delegatura Bielsko-Biała</w:t>
            </w:r>
          </w:p>
          <w:p w:rsidR="00E77386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E77386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E77386" w:rsidRPr="009A5B0D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  <w:t>Koordynator ds. COVID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386" w:rsidRPr="009A5B0D" w:rsidRDefault="00E77386" w:rsidP="00173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A5B0D">
              <w:rPr>
                <w:rFonts w:ascii="Times New Roman" w:eastAsia="Bookman Old Style" w:hAnsi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 </w:t>
            </w:r>
          </w:p>
          <w:p w:rsidR="00E77386" w:rsidRPr="00E77386" w:rsidRDefault="00E77386" w:rsidP="00E7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  <w:t xml:space="preserve">33 822-04-23 </w:t>
            </w:r>
            <w:r w:rsidRPr="009A5B0D">
              <w:rPr>
                <w:rFonts w:ascii="Times New Roman" w:eastAsia="Bookman Old Style" w:hAnsi="Times New Roman"/>
                <w:b/>
                <w:bCs/>
                <w:color w:val="000000"/>
                <w:sz w:val="32"/>
                <w:szCs w:val="32"/>
                <w:lang w:eastAsia="pl-PL"/>
              </w:rPr>
              <w:t>(Sekretariat)</w:t>
            </w:r>
          </w:p>
          <w:p w:rsidR="00E77386" w:rsidRDefault="00E77386" w:rsidP="001731E7">
            <w:pPr>
              <w:spacing w:after="0" w:line="274" w:lineRule="exact"/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E77386" w:rsidRDefault="00E77386" w:rsidP="001731E7">
            <w:pPr>
              <w:spacing w:after="0" w:line="274" w:lineRule="exact"/>
              <w:ind w:left="100"/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E77386" w:rsidRDefault="00E77386" w:rsidP="001731E7">
            <w:pPr>
              <w:spacing w:after="0" w:line="274" w:lineRule="exact"/>
              <w:ind w:left="100"/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  <w:t>600438414</w:t>
            </w:r>
          </w:p>
          <w:p w:rsidR="00E77386" w:rsidRPr="009A5B0D" w:rsidRDefault="00E77386" w:rsidP="001731E7">
            <w:pPr>
              <w:spacing w:after="0" w:line="274" w:lineRule="exact"/>
              <w:ind w:left="100"/>
              <w:rPr>
                <w:rFonts w:ascii="Times New Roman" w:eastAsia="Bookman Old Style" w:hAnsi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  <w:t>604229976</w:t>
            </w:r>
          </w:p>
        </w:tc>
      </w:tr>
    </w:tbl>
    <w:p w:rsidR="00E77386" w:rsidRPr="009A5B0D" w:rsidRDefault="00E77386" w:rsidP="00E77386">
      <w:pPr>
        <w:spacing w:after="0" w:line="200" w:lineRule="exact"/>
        <w:rPr>
          <w:rFonts w:ascii="Times New Roman" w:eastAsia="Times New Roman" w:hAnsi="Times New Roman"/>
          <w:sz w:val="36"/>
          <w:szCs w:val="36"/>
          <w:lang w:eastAsia="pl-PL"/>
        </w:rPr>
      </w:pPr>
    </w:p>
    <w:p w:rsidR="00E77386" w:rsidRPr="009A5B0D" w:rsidRDefault="00E77386" w:rsidP="00E77386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bCs/>
          <w:sz w:val="36"/>
          <w:szCs w:val="36"/>
          <w:lang w:eastAsia="pl-PL"/>
        </w:rPr>
      </w:pPr>
    </w:p>
    <w:p w:rsidR="00E77386" w:rsidRPr="009A5B0D" w:rsidRDefault="00E77386" w:rsidP="00E77386">
      <w:pPr>
        <w:rPr>
          <w:rFonts w:ascii="Times New Roman" w:hAnsi="Times New Roman"/>
          <w:b/>
          <w:color w:val="FF0000"/>
          <w:sz w:val="24"/>
          <w:szCs w:val="24"/>
        </w:rPr>
      </w:pPr>
      <w:r w:rsidRPr="009A5B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13FAC" w:rsidRPr="00DF5EBF" w:rsidRDefault="00813FAC" w:rsidP="003C5C71">
      <w:pPr>
        <w:rPr>
          <w:rFonts w:ascii="New times royal" w:hAnsi="New times royal"/>
        </w:rPr>
      </w:pPr>
    </w:p>
    <w:sectPr w:rsidR="00813FAC" w:rsidRPr="00D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s roy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703B0"/>
    <w:multiLevelType w:val="hybridMultilevel"/>
    <w:tmpl w:val="38EAB278"/>
    <w:lvl w:ilvl="0" w:tplc="58424F0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91B94"/>
    <w:multiLevelType w:val="hybridMultilevel"/>
    <w:tmpl w:val="7F926D02"/>
    <w:lvl w:ilvl="0" w:tplc="64825D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2C3B01"/>
    <w:multiLevelType w:val="hybridMultilevel"/>
    <w:tmpl w:val="12A0C7E2"/>
    <w:lvl w:ilvl="0" w:tplc="D18C9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F08EE"/>
    <w:multiLevelType w:val="hybridMultilevel"/>
    <w:tmpl w:val="72E2C59A"/>
    <w:lvl w:ilvl="0" w:tplc="1BF84E5A">
      <w:start w:val="1"/>
      <w:numFmt w:val="decimal"/>
      <w:lvlText w:val="%1."/>
      <w:lvlJc w:val="left"/>
      <w:pPr>
        <w:ind w:left="502" w:hanging="360"/>
      </w:pPr>
      <w:rPr>
        <w:rFonts w:ascii="New times royal" w:hAnsi="New times royal" w:hint="default"/>
        <w:b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701E4"/>
    <w:multiLevelType w:val="hybridMultilevel"/>
    <w:tmpl w:val="33886242"/>
    <w:lvl w:ilvl="0" w:tplc="EF52AE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96772"/>
    <w:multiLevelType w:val="hybridMultilevel"/>
    <w:tmpl w:val="2786BEC6"/>
    <w:lvl w:ilvl="0" w:tplc="6C72C3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7E9A2A69"/>
    <w:multiLevelType w:val="hybridMultilevel"/>
    <w:tmpl w:val="4CBC5C00"/>
    <w:lvl w:ilvl="0" w:tplc="D7BE0D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1"/>
    <w:rsid w:val="0006566D"/>
    <w:rsid w:val="001769D3"/>
    <w:rsid w:val="001822EF"/>
    <w:rsid w:val="001E644B"/>
    <w:rsid w:val="001F778E"/>
    <w:rsid w:val="0033008C"/>
    <w:rsid w:val="00357BD1"/>
    <w:rsid w:val="003C5C71"/>
    <w:rsid w:val="0066338E"/>
    <w:rsid w:val="006C79DE"/>
    <w:rsid w:val="006D42A9"/>
    <w:rsid w:val="0076364D"/>
    <w:rsid w:val="00811BEB"/>
    <w:rsid w:val="00813FAC"/>
    <w:rsid w:val="00865158"/>
    <w:rsid w:val="00892230"/>
    <w:rsid w:val="008E36B5"/>
    <w:rsid w:val="00A664FB"/>
    <w:rsid w:val="00A82191"/>
    <w:rsid w:val="00A97573"/>
    <w:rsid w:val="00AD5A21"/>
    <w:rsid w:val="00B86ABF"/>
    <w:rsid w:val="00CD02B4"/>
    <w:rsid w:val="00CE3CA6"/>
    <w:rsid w:val="00DF5EBF"/>
    <w:rsid w:val="00E12546"/>
    <w:rsid w:val="00E44B38"/>
    <w:rsid w:val="00E77386"/>
    <w:rsid w:val="00E818C2"/>
    <w:rsid w:val="00F37A51"/>
    <w:rsid w:val="00F67947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qFormat/>
    <w:rsid w:val="003C5C7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5C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822EF"/>
  </w:style>
  <w:style w:type="paragraph" w:styleId="Tekstdymka">
    <w:name w:val="Balloon Text"/>
    <w:basedOn w:val="Normalny"/>
    <w:link w:val="TekstdymkaZnak"/>
    <w:uiPriority w:val="99"/>
    <w:semiHidden/>
    <w:unhideWhenUsed/>
    <w:rsid w:val="001E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qFormat/>
    <w:rsid w:val="003C5C7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5C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822EF"/>
  </w:style>
  <w:style w:type="paragraph" w:styleId="Tekstdymka">
    <w:name w:val="Balloon Text"/>
    <w:basedOn w:val="Normalny"/>
    <w:link w:val="TekstdymkaZnak"/>
    <w:uiPriority w:val="99"/>
    <w:semiHidden/>
    <w:unhideWhenUsed/>
    <w:rsid w:val="001E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koronawi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4</cp:revision>
  <cp:lastPrinted>2021-08-26T10:01:00Z</cp:lastPrinted>
  <dcterms:created xsi:type="dcterms:W3CDTF">2021-08-26T10:27:00Z</dcterms:created>
  <dcterms:modified xsi:type="dcterms:W3CDTF">2021-11-26T11:22:00Z</dcterms:modified>
</cp:coreProperties>
</file>