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 xml:space="preserve">Základná škola s materskou školou, Skalité - </w:t>
            </w:r>
            <w:proofErr w:type="spellStart"/>
            <w:r w:rsidRPr="000B0FB7">
              <w:rPr>
                <w:rFonts w:ascii="Times New Roman" w:hAnsi="Times New Roman"/>
              </w:rPr>
              <w:t>Kudlov</w:t>
            </w:r>
            <w:proofErr w:type="spellEnd"/>
            <w:r w:rsidRPr="000B0FB7">
              <w:rPr>
                <w:rFonts w:ascii="Times New Roman" w:hAnsi="Times New Roman"/>
              </w:rPr>
              <w:t xml:space="preserve">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 xml:space="preserve">Cesta k úspechu cez rozvoj kompetencií žiakov ZŠ s MŠ Skalité - </w:t>
            </w:r>
            <w:proofErr w:type="spellStart"/>
            <w:r w:rsidRPr="005262B5">
              <w:rPr>
                <w:rFonts w:ascii="Times New Roman" w:hAnsi="Times New Roman"/>
                <w:b/>
              </w:rPr>
              <w:t>Kudlov</w:t>
            </w:r>
            <w:proofErr w:type="spellEnd"/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6840E3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1524">
              <w:rPr>
                <w:rFonts w:ascii="Times New Roman" w:hAnsi="Times New Roman"/>
              </w:rPr>
              <w:t>Klub čitateľskej gramotnosti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196A57" w:rsidRDefault="00132104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4.6.2020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 xml:space="preserve">Základná škola s materskou školou, Skalité - </w:t>
            </w:r>
            <w:proofErr w:type="spellStart"/>
            <w:r w:rsidRPr="000B0FB7">
              <w:rPr>
                <w:rFonts w:ascii="Times New Roman" w:hAnsi="Times New Roman"/>
              </w:rPr>
              <w:t>Kudlov</w:t>
            </w:r>
            <w:proofErr w:type="spellEnd"/>
            <w:r w:rsidRPr="000B0FB7">
              <w:rPr>
                <w:rFonts w:ascii="Times New Roman" w:hAnsi="Times New Roman"/>
              </w:rPr>
              <w:t xml:space="preserve">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6840E3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</w:t>
            </w:r>
            <w:r w:rsidR="006840E3">
              <w:rPr>
                <w:rFonts w:ascii="Times New Roman" w:hAnsi="Times New Roman"/>
              </w:rPr>
              <w:t>Mária Revayová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5262B5">
        <w:trPr>
          <w:trHeight w:val="163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  <w:r w:rsidR="000033B4">
              <w:rPr>
                <w:rFonts w:ascii="Times New Roman" w:hAnsi="Times New Roman"/>
                <w:b/>
              </w:rPr>
              <w:t xml:space="preserve"> Opätovné organizačné stretnutie klubu</w:t>
            </w:r>
          </w:p>
          <w:p w:rsidR="00920A49" w:rsidRPr="00920A49" w:rsidRDefault="005262B5" w:rsidP="00897111">
            <w:pPr>
              <w:tabs>
                <w:tab w:val="center" w:pos="606"/>
                <w:tab w:val="center" w:pos="2258"/>
              </w:tabs>
              <w:spacing w:after="22" w:line="259" w:lineRule="auto"/>
              <w:rPr>
                <w:rFonts w:ascii="Times New Roman" w:hAnsi="Times New Roman"/>
                <w:b/>
              </w:rPr>
            </w:pPr>
            <w:r w:rsidRPr="00920A49">
              <w:rPr>
                <w:rFonts w:ascii="Times New Roman" w:hAnsi="Times New Roman"/>
              </w:rPr>
              <w:t>Krátka anotácia:</w:t>
            </w:r>
            <w:r w:rsidR="000033B4">
              <w:rPr>
                <w:rFonts w:ascii="Times New Roman" w:hAnsi="Times New Roman"/>
              </w:rPr>
              <w:t xml:space="preserve"> Organizačné stretnutie pedagogického klubu zamerané na zhodnotenie súčasnej situácie, na diskusiu a výmenu príkladov z dobrej praxe</w:t>
            </w:r>
          </w:p>
          <w:p w:rsidR="00F305BB" w:rsidRPr="007B6C7D" w:rsidRDefault="00920A49" w:rsidP="00555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0A49">
              <w:rPr>
                <w:rFonts w:ascii="Times New Roman" w:hAnsi="Times New Roman"/>
              </w:rPr>
              <w:t>Kľúčové slová:</w:t>
            </w:r>
            <w:r w:rsidRPr="002E1986">
              <w:rPr>
                <w:rFonts w:ascii="Times New Roman" w:hAnsi="Times New Roman"/>
              </w:rPr>
              <w:t xml:space="preserve"> </w:t>
            </w:r>
            <w:r w:rsidR="000033B4">
              <w:rPr>
                <w:rFonts w:ascii="Times New Roman" w:hAnsi="Times New Roman"/>
              </w:rPr>
              <w:t xml:space="preserve">online vyučovanie, príklady z dobrej praxe, skúsenosti, </w:t>
            </w:r>
            <w:r w:rsidR="00EC081B">
              <w:rPr>
                <w:rFonts w:ascii="Times New Roman" w:hAnsi="Times New Roman"/>
              </w:rPr>
              <w:t>čitateľská gramotnosť</w:t>
            </w: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</w:tcPr>
          <w:p w:rsidR="00F305BB" w:rsidRDefault="00F305BB" w:rsidP="003A766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A151C4" w:rsidRPr="00A151C4" w:rsidRDefault="00A151C4" w:rsidP="00A1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3B4" w:rsidRDefault="00D35ABD" w:rsidP="000033B4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Členovia klubu diskutovali </w:t>
            </w:r>
            <w:r w:rsidR="000033B4">
              <w:rPr>
                <w:rFonts w:ascii="Times New Roman" w:hAnsi="Times New Roman"/>
              </w:rPr>
              <w:t>o tom, ako prebieha práca so žiakmi p</w:t>
            </w:r>
            <w:r w:rsidR="000033B4" w:rsidRPr="000033B4">
              <w:rPr>
                <w:rFonts w:ascii="Times New Roman" w:hAnsi="Times New Roman"/>
              </w:rPr>
              <w:t xml:space="preserve">o ukončení mimoriadneho prerušenia vyučovania v školách z dôvodu pandémie </w:t>
            </w:r>
            <w:proofErr w:type="spellStart"/>
            <w:r w:rsidR="000033B4" w:rsidRPr="000033B4">
              <w:rPr>
                <w:rFonts w:ascii="Times New Roman" w:hAnsi="Times New Roman"/>
              </w:rPr>
              <w:t>korona</w:t>
            </w:r>
            <w:proofErr w:type="spellEnd"/>
            <w:r w:rsidR="000033B4" w:rsidRPr="000033B4">
              <w:rPr>
                <w:rFonts w:ascii="Times New Roman" w:hAnsi="Times New Roman"/>
              </w:rPr>
              <w:t xml:space="preserve"> vírusu</w:t>
            </w:r>
            <w:r w:rsidR="00EC081B">
              <w:rPr>
                <w:rFonts w:ascii="Times New Roman" w:hAnsi="Times New Roman"/>
              </w:rPr>
              <w:t>. Vzniknutá situácia</w:t>
            </w:r>
            <w:r w:rsidR="000033B4" w:rsidRPr="000033B4">
              <w:rPr>
                <w:rFonts w:ascii="Times New Roman" w:hAnsi="Times New Roman"/>
              </w:rPr>
              <w:t xml:space="preserve"> prináša pre školy a učiteľov ďalšie výzvy. </w:t>
            </w:r>
            <w:r w:rsidR="00EC081B">
              <w:rPr>
                <w:rFonts w:ascii="Times New Roman" w:hAnsi="Times New Roman"/>
              </w:rPr>
              <w:t>U</w:t>
            </w:r>
            <w:r w:rsidR="000033B4" w:rsidRPr="000033B4">
              <w:rPr>
                <w:rFonts w:ascii="Times New Roman" w:hAnsi="Times New Roman"/>
              </w:rPr>
              <w:t xml:space="preserve">čitelia sa musia vysporiadať so zabezpečením vyučovania pre žiakov, ktorí prídu do škôl, ako aj pre tých, ktorí zostávajú doma a vzdelávajú sa dištančne. </w:t>
            </w:r>
            <w:r w:rsidR="00EC081B">
              <w:rPr>
                <w:rFonts w:ascii="Times New Roman" w:hAnsi="Times New Roman"/>
              </w:rPr>
              <w:t>Prediskutovali sme aj metodické odporúčania vydané Štátnym pedagogickým ústavom.</w:t>
            </w:r>
          </w:p>
          <w:p w:rsidR="00EC081B" w:rsidRDefault="00EC081B" w:rsidP="00E42282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rámci stretnutia klubu členovia zhodnotili aj priebeh doterajšieho online vzdelávania žiakov, ktoré prebiehalo najmä prostredníctvom videokonferencií v aplikácia Microsoft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. Vychádzajúc zo zamerania nášho pedagogického klubu sme zhodnotili aj možnosti a formy rozvíjania čitateľskej gramotnosti v takýchto podmienkach. Členovia sa riadili dokumentom </w:t>
            </w:r>
            <w:r w:rsidRPr="00EC081B">
              <w:rPr>
                <w:rFonts w:ascii="Times New Roman" w:hAnsi="Times New Roman"/>
              </w:rPr>
              <w:t>Usmernenie k obsahu a organizácii vzdelávania žiakov základných škôl počas</w:t>
            </w:r>
            <w:r>
              <w:rPr>
                <w:rFonts w:ascii="Times New Roman" w:hAnsi="Times New Roman"/>
              </w:rPr>
              <w:t xml:space="preserve"> </w:t>
            </w:r>
            <w:r w:rsidRPr="00EC081B">
              <w:rPr>
                <w:rFonts w:ascii="Times New Roman" w:hAnsi="Times New Roman"/>
              </w:rPr>
              <w:t>mimoriadneho prerušenia školského vyučovania v školách v školskom roku 2019/2020</w:t>
            </w:r>
            <w:r>
              <w:rPr>
                <w:rFonts w:ascii="Times New Roman" w:hAnsi="Times New Roman"/>
              </w:rPr>
              <w:t>, ktorý určuje, že v</w:t>
            </w:r>
            <w:r w:rsidRPr="00EC081B">
              <w:rPr>
                <w:rFonts w:ascii="Times New Roman" w:hAnsi="Times New Roman"/>
              </w:rPr>
              <w:t xml:space="preserve"> období mimoriadneho prerušenia školského vyučovania v školách v školskom roku 2019/2020</w:t>
            </w:r>
            <w:r>
              <w:rPr>
                <w:rFonts w:ascii="Times New Roman" w:hAnsi="Times New Roman"/>
              </w:rPr>
              <w:t xml:space="preserve"> </w:t>
            </w:r>
            <w:r w:rsidRPr="00EC081B">
              <w:rPr>
                <w:rFonts w:ascii="Times New Roman" w:hAnsi="Times New Roman"/>
              </w:rPr>
              <w:t>sa všetky vyučovacie predmety, ktoré podľa rámcových učebných plánov pre základné školy</w:t>
            </w:r>
            <w:r>
              <w:rPr>
                <w:rFonts w:ascii="Times New Roman" w:hAnsi="Times New Roman"/>
              </w:rPr>
              <w:t xml:space="preserve"> </w:t>
            </w:r>
            <w:r w:rsidRPr="00EC081B">
              <w:rPr>
                <w:rFonts w:ascii="Times New Roman" w:hAnsi="Times New Roman"/>
              </w:rPr>
              <w:t>patria do vzdelávacej oblasti Jazyk a komunikácia, zameriavajú najmä na podporu čitateľskej</w:t>
            </w:r>
            <w:r>
              <w:rPr>
                <w:rFonts w:ascii="Times New Roman" w:hAnsi="Times New Roman"/>
              </w:rPr>
              <w:t xml:space="preserve"> </w:t>
            </w:r>
            <w:r w:rsidRPr="00EC081B">
              <w:rPr>
                <w:rFonts w:ascii="Times New Roman" w:hAnsi="Times New Roman"/>
              </w:rPr>
              <w:t>gramotnosti, rozvoj jazykových kompetencií a komunikačné ciele.</w:t>
            </w:r>
            <w:r w:rsidR="00E42282">
              <w:t xml:space="preserve"> </w:t>
            </w:r>
            <w:r w:rsidR="00E42282" w:rsidRPr="00E42282">
              <w:rPr>
                <w:rFonts w:ascii="Times New Roman" w:hAnsi="Times New Roman"/>
              </w:rPr>
              <w:t xml:space="preserve">Vo vzdelávacích oblastiach Človek a </w:t>
            </w:r>
            <w:r w:rsidR="00E42282" w:rsidRPr="00E42282">
              <w:rPr>
                <w:rFonts w:ascii="Times New Roman" w:hAnsi="Times New Roman"/>
              </w:rPr>
              <w:lastRenderedPageBreak/>
              <w:t>spoločnosť a Človek a príroda sa odporúča, aby vzdelávacie</w:t>
            </w:r>
            <w:r w:rsidR="00A3493B">
              <w:rPr>
                <w:rFonts w:ascii="Times New Roman" w:hAnsi="Times New Roman"/>
              </w:rPr>
              <w:t xml:space="preserve"> </w:t>
            </w:r>
            <w:r w:rsidR="00E42282" w:rsidRPr="00E42282">
              <w:rPr>
                <w:rFonts w:ascii="Times New Roman" w:hAnsi="Times New Roman"/>
              </w:rPr>
              <w:t>aktivity boli koncipované tak, že sa využijú prirodzené väzby medzi obsahmi predmetov z</w:t>
            </w:r>
            <w:r w:rsidR="00E42282">
              <w:rPr>
                <w:rFonts w:ascii="Times New Roman" w:hAnsi="Times New Roman"/>
              </w:rPr>
              <w:t xml:space="preserve"> </w:t>
            </w:r>
            <w:r w:rsidR="00E42282" w:rsidRPr="00E42282">
              <w:rPr>
                <w:rFonts w:ascii="Times New Roman" w:hAnsi="Times New Roman"/>
              </w:rPr>
              <w:t>príslušnej vzdelávacej oblasti.</w:t>
            </w:r>
          </w:p>
          <w:p w:rsidR="00E42282" w:rsidRDefault="00E42282" w:rsidP="00E42282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Hlavné vzdelávacie ciele týkajúce sa oblasti čitateľskej gramotnosti sú : </w:t>
            </w:r>
          </w:p>
          <w:p w:rsidR="00E42282" w:rsidRPr="00E42282" w:rsidRDefault="00E42282" w:rsidP="00E42282">
            <w:pPr>
              <w:pStyle w:val="Odsekzoznamu"/>
              <w:numPr>
                <w:ilvl w:val="0"/>
                <w:numId w:val="16"/>
              </w:num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42282">
              <w:rPr>
                <w:rFonts w:ascii="Times New Roman" w:hAnsi="Times New Roman"/>
              </w:rPr>
              <w:t>Motivovať žiakov k čítaniu a vyjadrovaniu svojich myšlienok a pocitov. Podporovať čítanie pre radosť a motivovať žiakov rôznymi veku primeranými súvislými, nesúvislými, literárnymi i vecnými textami.</w:t>
            </w:r>
          </w:p>
          <w:p w:rsidR="00E42282" w:rsidRPr="00E42282" w:rsidRDefault="00E42282" w:rsidP="00E42282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2.</w:t>
            </w:r>
            <w:r w:rsidRPr="00E42282">
              <w:rPr>
                <w:rFonts w:ascii="Times New Roman" w:hAnsi="Times New Roman"/>
              </w:rPr>
              <w:t xml:space="preserve"> Rozvíjať čitateľské kompetencie tak, aby žiaci vedeli vyhľadať informácie vo veku primeraných súvislých a nesúvislých textoch.</w:t>
            </w:r>
          </w:p>
          <w:p w:rsidR="00E42282" w:rsidRPr="00E42282" w:rsidRDefault="00E42282" w:rsidP="00E42282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E42282">
              <w:rPr>
                <w:rFonts w:ascii="Times New Roman" w:hAnsi="Times New Roman"/>
              </w:rPr>
              <w:t>3. Rozvíjať vyjadrovacie schopnosti žiakov, aby vedeli vyjadriť svoje myšlienky, pocity a názory ústnou a písomnou formou.</w:t>
            </w:r>
          </w:p>
          <w:p w:rsidR="00E42282" w:rsidRDefault="00E42282" w:rsidP="00E42282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42282">
              <w:rPr>
                <w:rFonts w:ascii="Times New Roman" w:hAnsi="Times New Roman"/>
              </w:rPr>
              <w:t>4. Vyjadriť svoj čitateľský zážitok z prečítaného literárneho textu.</w:t>
            </w:r>
          </w:p>
          <w:p w:rsidR="00E42282" w:rsidRPr="00E42282" w:rsidRDefault="00E42282" w:rsidP="00E42282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5. </w:t>
            </w:r>
            <w:r w:rsidRPr="00E42282">
              <w:rPr>
                <w:rFonts w:ascii="Times New Roman" w:hAnsi="Times New Roman"/>
              </w:rPr>
              <w:t>Rozvíjať myslenie žiakov – schopnosť vyhľadať, porovnať, zhodnotiť,</w:t>
            </w:r>
            <w:r>
              <w:rPr>
                <w:rFonts w:ascii="Times New Roman" w:hAnsi="Times New Roman"/>
              </w:rPr>
              <w:t xml:space="preserve"> </w:t>
            </w:r>
            <w:r w:rsidRPr="00E42282">
              <w:rPr>
                <w:rFonts w:ascii="Times New Roman" w:hAnsi="Times New Roman"/>
              </w:rPr>
              <w:t xml:space="preserve">syntetizovať a prakticky využiť </w:t>
            </w:r>
            <w:r>
              <w:rPr>
                <w:rFonts w:ascii="Times New Roman" w:hAnsi="Times New Roman"/>
              </w:rPr>
              <w:t xml:space="preserve">získané </w:t>
            </w:r>
            <w:r w:rsidRPr="00E42282">
              <w:rPr>
                <w:rFonts w:ascii="Times New Roman" w:hAnsi="Times New Roman"/>
              </w:rPr>
              <w:t xml:space="preserve"> informácie</w:t>
            </w:r>
            <w:r>
              <w:rPr>
                <w:rFonts w:ascii="Times New Roman" w:hAnsi="Times New Roman"/>
              </w:rPr>
              <w:t xml:space="preserve"> </w:t>
            </w:r>
            <w:r w:rsidRPr="00E42282">
              <w:rPr>
                <w:rFonts w:ascii="Times New Roman" w:hAnsi="Times New Roman"/>
              </w:rPr>
              <w:t>z rôznych zdrojov (mapy, texty, tabuľky, grafy, obrázky, fotografie, videá a pod.).</w:t>
            </w:r>
          </w:p>
          <w:p w:rsidR="00E42282" w:rsidRPr="00C204C0" w:rsidRDefault="00E42282" w:rsidP="00E42282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4725F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25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04B1F" w:rsidRPr="00A151C4" w:rsidRDefault="006C20DB" w:rsidP="00A151C4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42282">
              <w:rPr>
                <w:rFonts w:ascii="Times New Roman" w:hAnsi="Times New Roman"/>
              </w:rPr>
              <w:t>Členovia klubu naďalej pokračujú v</w:t>
            </w:r>
            <w:r w:rsidR="008B74A2">
              <w:rPr>
                <w:rFonts w:ascii="Times New Roman" w:hAnsi="Times New Roman"/>
              </w:rPr>
              <w:t> online dištančnom vzdelávaní, ako aj v prezenčnom vzdelávaní pre niektorých žiakov 1. – 5. ročníka. Vo svojej práci sa zameriavajú na ťažiskové učivo, na rozvoj kľúčových kompetencií žiakov s dôrazom na rozvoj čitateľskej gramotnosti.</w:t>
            </w:r>
          </w:p>
          <w:p w:rsidR="00A151C4" w:rsidRPr="007135CD" w:rsidRDefault="00A151C4" w:rsidP="00704B1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262B5" w:rsidP="006840E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840E3">
              <w:t>Mária Revayová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32104" w:rsidP="007B6C7D">
            <w:pPr>
              <w:tabs>
                <w:tab w:val="left" w:pos="1114"/>
              </w:tabs>
              <w:spacing w:after="0" w:line="240" w:lineRule="auto"/>
            </w:pPr>
            <w:r>
              <w:t>4.6.2020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Ľubica </w:t>
            </w:r>
            <w:proofErr w:type="spellStart"/>
            <w:r>
              <w:t>Serafinová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lastRenderedPageBreak/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2A1AAF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132104" w:rsidRDefault="00132104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132104" w:rsidRDefault="00132104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132104" w:rsidRDefault="00132104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132104" w:rsidRDefault="00132104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132104" w:rsidRDefault="00132104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P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 xml:space="preserve">Základná škola s materskou školou, Skalité - </w:t>
            </w:r>
            <w:proofErr w:type="spellStart"/>
            <w:r w:rsidRPr="009E4EF0">
              <w:rPr>
                <w:spacing w:val="20"/>
                <w:sz w:val="20"/>
                <w:szCs w:val="20"/>
              </w:rPr>
              <w:t>Kudlov</w:t>
            </w:r>
            <w:proofErr w:type="spellEnd"/>
            <w:r w:rsidRPr="009E4EF0">
              <w:rPr>
                <w:spacing w:val="20"/>
                <w:sz w:val="20"/>
                <w:szCs w:val="20"/>
              </w:rPr>
              <w:t xml:space="preserve">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 xml:space="preserve">Cesta k úspechu cez rozvoj kompetencií žiakov ZŠ s MŠ Skalité - </w:t>
            </w:r>
            <w:proofErr w:type="spellStart"/>
            <w:r w:rsidRPr="009E4EF0">
              <w:rPr>
                <w:spacing w:val="20"/>
                <w:sz w:val="20"/>
                <w:szCs w:val="20"/>
              </w:rPr>
              <w:t>Kudlov</w:t>
            </w:r>
            <w:proofErr w:type="spellEnd"/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1A6DFD">
        <w:t xml:space="preserve"> </w:t>
      </w:r>
      <w:r w:rsidR="001A6DFD" w:rsidRPr="001A6DFD">
        <w:t xml:space="preserve">Základná škola s materskou školou, Skalité - </w:t>
      </w:r>
      <w:proofErr w:type="spellStart"/>
      <w:r w:rsidR="001A6DFD" w:rsidRPr="001A6DFD">
        <w:t>Kudlov</w:t>
      </w:r>
      <w:proofErr w:type="spellEnd"/>
      <w:r w:rsidR="001A6DFD" w:rsidRPr="001A6DFD">
        <w:t xml:space="preserve"> č. 781</w:t>
      </w:r>
    </w:p>
    <w:p w:rsidR="00F305BB" w:rsidRDefault="00F305BB" w:rsidP="00D0796E">
      <w:r>
        <w:t>Dátum konania stretnutia:</w:t>
      </w:r>
      <w:r w:rsidR="00FD3DED">
        <w:t xml:space="preserve"> </w:t>
      </w:r>
      <w:r w:rsidR="00132104">
        <w:t>4.6.2020</w:t>
      </w:r>
    </w:p>
    <w:p w:rsidR="00F305BB" w:rsidRDefault="00F305BB" w:rsidP="00D0796E">
      <w:r>
        <w:t>Trvanie stretnutia: od</w:t>
      </w:r>
      <w:r w:rsidR="008F2748">
        <w:t xml:space="preserve"> </w:t>
      </w:r>
      <w:r w:rsidR="00132104">
        <w:t xml:space="preserve">13.30 </w:t>
      </w:r>
      <w:r w:rsidR="008F2748">
        <w:t xml:space="preserve"> hod</w:t>
      </w:r>
      <w:r w:rsidR="008F2748">
        <w:tab/>
        <w:t>do 1</w:t>
      </w:r>
      <w:r w:rsidR="00132104">
        <w:t>6.30</w:t>
      </w:r>
      <w:r w:rsidR="001A6DFD">
        <w:t xml:space="preserve">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1403"/>
        <w:gridCol w:w="3330"/>
      </w:tblGrid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897111">
              <w:t> </w:t>
            </w:r>
            <w:r w:rsidRPr="007B6C7D">
              <w:t>priezvisko</w:t>
            </w:r>
          </w:p>
        </w:tc>
        <w:tc>
          <w:tcPr>
            <w:tcW w:w="1403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1A6DFD">
        <w:trPr>
          <w:trHeight w:val="531"/>
        </w:trPr>
        <w:tc>
          <w:tcPr>
            <w:tcW w:w="544" w:type="dxa"/>
          </w:tcPr>
          <w:p w:rsidR="0000510A" w:rsidRPr="007B6C7D" w:rsidRDefault="001A6DFD" w:rsidP="001745A4">
            <w:r>
              <w:lastRenderedPageBreak/>
              <w:t>1.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Marta </w:t>
            </w:r>
            <w:proofErr w:type="spellStart"/>
            <w:r w:rsidRPr="001A6DFD">
              <w:t>Vojčiňáková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1A6DFD" w:rsidP="001745A4">
            <w:r w:rsidRPr="001A6DFD">
              <w:t xml:space="preserve">Základná škola s materskou školou, Skalité - </w:t>
            </w:r>
            <w:proofErr w:type="spellStart"/>
            <w:r w:rsidRPr="001A6DFD">
              <w:t>Kudlov</w:t>
            </w:r>
            <w:proofErr w:type="spellEnd"/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2.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Eva  Révayová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 xml:space="preserve">Základná škola s materskou školou, Skalité - </w:t>
            </w:r>
            <w:proofErr w:type="spellStart"/>
            <w:r w:rsidRPr="007C6C08">
              <w:t>Kudlov</w:t>
            </w:r>
            <w:proofErr w:type="spellEnd"/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3.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Iveta </w:t>
            </w:r>
            <w:proofErr w:type="spellStart"/>
            <w:r w:rsidRPr="001A6DFD">
              <w:t>Šimaliaková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 xml:space="preserve">Základná škola s materskou školou, Skalité - </w:t>
            </w:r>
            <w:proofErr w:type="spellStart"/>
            <w:r w:rsidRPr="007C6C08">
              <w:t>Kudlov</w:t>
            </w:r>
            <w:proofErr w:type="spellEnd"/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4.</w:t>
            </w:r>
          </w:p>
        </w:tc>
        <w:tc>
          <w:tcPr>
            <w:tcW w:w="3935" w:type="dxa"/>
          </w:tcPr>
          <w:p w:rsidR="0000510A" w:rsidRPr="001A6DFD" w:rsidRDefault="001A6DFD" w:rsidP="002A1AAF">
            <w:r w:rsidRPr="001A6DFD">
              <w:t xml:space="preserve">Mgr. </w:t>
            </w:r>
            <w:r w:rsidR="002A1AAF">
              <w:t xml:space="preserve">Slavomíra </w:t>
            </w:r>
            <w:proofErr w:type="spellStart"/>
            <w:r w:rsidR="002A1AAF">
              <w:t>Stráňavová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 xml:space="preserve">Základná škola s materskou školou, Skalité - </w:t>
            </w:r>
            <w:proofErr w:type="spellStart"/>
            <w:r w:rsidRPr="007C6C08">
              <w:t>Kudlov</w:t>
            </w:r>
            <w:proofErr w:type="spellEnd"/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1A6DFD" w:rsidP="001745A4">
            <w:r>
              <w:t xml:space="preserve">5. 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Ľubica </w:t>
            </w:r>
            <w:proofErr w:type="spellStart"/>
            <w:r w:rsidRPr="001A6DFD">
              <w:t>Serafinová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 xml:space="preserve">Základná škola s materskou školou, Skalité - </w:t>
            </w:r>
            <w:proofErr w:type="spellStart"/>
            <w:r w:rsidRPr="007C6C08">
              <w:t>Kudlov</w:t>
            </w:r>
            <w:proofErr w:type="spellEnd"/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2A1AAF" w:rsidP="001745A4">
            <w:r>
              <w:t>6</w:t>
            </w:r>
            <w:r w:rsidR="001A6DFD">
              <w:t>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Mária Revayová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 xml:space="preserve">Základná škola s materskou školou, Skalité - </w:t>
            </w:r>
            <w:proofErr w:type="spellStart"/>
            <w:r w:rsidRPr="007C6C08">
              <w:t>Kudlov</w:t>
            </w:r>
            <w:proofErr w:type="spellEnd"/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A30AAD" w:rsidRDefault="00F305BB" w:rsidP="00A30AAD">
      <w:pPr>
        <w:tabs>
          <w:tab w:val="left" w:pos="1114"/>
        </w:tabs>
        <w:rPr>
          <w:rFonts w:ascii="Times New Roman" w:hAnsi="Times New Roman"/>
        </w:rPr>
      </w:pPr>
    </w:p>
    <w:sectPr w:rsidR="00F305BB" w:rsidRPr="00A30AA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DCF" w:rsidRDefault="009F0DCF" w:rsidP="00CF35D8">
      <w:pPr>
        <w:spacing w:after="0" w:line="240" w:lineRule="auto"/>
      </w:pPr>
      <w:r>
        <w:separator/>
      </w:r>
    </w:p>
  </w:endnote>
  <w:end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DCF" w:rsidRDefault="009F0DCF" w:rsidP="00CF35D8">
      <w:pPr>
        <w:spacing w:after="0" w:line="240" w:lineRule="auto"/>
      </w:pPr>
      <w:r>
        <w:separator/>
      </w:r>
    </w:p>
  </w:footnote>
  <w:foot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12623"/>
    <w:multiLevelType w:val="hybridMultilevel"/>
    <w:tmpl w:val="C42C6684"/>
    <w:lvl w:ilvl="0" w:tplc="93F0D3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03DFB"/>
    <w:multiLevelType w:val="hybridMultilevel"/>
    <w:tmpl w:val="166ED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 w15:restartNumberingAfterBreak="0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43043D80"/>
    <w:multiLevelType w:val="hybridMultilevel"/>
    <w:tmpl w:val="CE2C0F4A"/>
    <w:lvl w:ilvl="0" w:tplc="041B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5C770971"/>
    <w:multiLevelType w:val="hybridMultilevel"/>
    <w:tmpl w:val="D6A07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193D"/>
    <w:multiLevelType w:val="hybridMultilevel"/>
    <w:tmpl w:val="B0FAD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306858"/>
    <w:multiLevelType w:val="hybridMultilevel"/>
    <w:tmpl w:val="2D6CF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71FCE"/>
    <w:multiLevelType w:val="hybridMultilevel"/>
    <w:tmpl w:val="04382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33B4"/>
    <w:rsid w:val="0000510A"/>
    <w:rsid w:val="0003474D"/>
    <w:rsid w:val="00053B89"/>
    <w:rsid w:val="000B46DF"/>
    <w:rsid w:val="000E6FBF"/>
    <w:rsid w:val="000F127B"/>
    <w:rsid w:val="0011202A"/>
    <w:rsid w:val="00132104"/>
    <w:rsid w:val="00137050"/>
    <w:rsid w:val="00151F6C"/>
    <w:rsid w:val="001544C0"/>
    <w:rsid w:val="001620FF"/>
    <w:rsid w:val="001745A4"/>
    <w:rsid w:val="00195BD6"/>
    <w:rsid w:val="001A262A"/>
    <w:rsid w:val="001A5EA2"/>
    <w:rsid w:val="001A6DFD"/>
    <w:rsid w:val="001B69AF"/>
    <w:rsid w:val="001D498E"/>
    <w:rsid w:val="00200D10"/>
    <w:rsid w:val="00203036"/>
    <w:rsid w:val="0021242A"/>
    <w:rsid w:val="00225CD9"/>
    <w:rsid w:val="002A1AAF"/>
    <w:rsid w:val="002D7F9B"/>
    <w:rsid w:val="002D7FC6"/>
    <w:rsid w:val="002E325B"/>
    <w:rsid w:val="002E3F1A"/>
    <w:rsid w:val="0034733D"/>
    <w:rsid w:val="003633E5"/>
    <w:rsid w:val="003700F7"/>
    <w:rsid w:val="003A766D"/>
    <w:rsid w:val="003F10E0"/>
    <w:rsid w:val="003F1F66"/>
    <w:rsid w:val="003F372D"/>
    <w:rsid w:val="003F61EB"/>
    <w:rsid w:val="00423CC3"/>
    <w:rsid w:val="004270E8"/>
    <w:rsid w:val="00446402"/>
    <w:rsid w:val="00450422"/>
    <w:rsid w:val="0047103E"/>
    <w:rsid w:val="0047410D"/>
    <w:rsid w:val="00487296"/>
    <w:rsid w:val="004C05D7"/>
    <w:rsid w:val="004F368A"/>
    <w:rsid w:val="00507CF5"/>
    <w:rsid w:val="00522E70"/>
    <w:rsid w:val="005262B5"/>
    <w:rsid w:val="00531BF2"/>
    <w:rsid w:val="005361EC"/>
    <w:rsid w:val="00541786"/>
    <w:rsid w:val="0054667A"/>
    <w:rsid w:val="0055263C"/>
    <w:rsid w:val="00555AC8"/>
    <w:rsid w:val="00583AF0"/>
    <w:rsid w:val="0058712F"/>
    <w:rsid w:val="00592E27"/>
    <w:rsid w:val="006377DA"/>
    <w:rsid w:val="006840E3"/>
    <w:rsid w:val="006A3977"/>
    <w:rsid w:val="006B6CBE"/>
    <w:rsid w:val="006C20DB"/>
    <w:rsid w:val="006E77C5"/>
    <w:rsid w:val="00704B1F"/>
    <w:rsid w:val="007135CD"/>
    <w:rsid w:val="007856E3"/>
    <w:rsid w:val="007A5170"/>
    <w:rsid w:val="007A6CFA"/>
    <w:rsid w:val="007B6C7D"/>
    <w:rsid w:val="007C6C08"/>
    <w:rsid w:val="007D23BD"/>
    <w:rsid w:val="007D382A"/>
    <w:rsid w:val="008058B8"/>
    <w:rsid w:val="00872147"/>
    <w:rsid w:val="008721DB"/>
    <w:rsid w:val="00897111"/>
    <w:rsid w:val="008B74A2"/>
    <w:rsid w:val="008C3B1D"/>
    <w:rsid w:val="008C3C41"/>
    <w:rsid w:val="008F2748"/>
    <w:rsid w:val="00920A49"/>
    <w:rsid w:val="009C3018"/>
    <w:rsid w:val="009E4EF0"/>
    <w:rsid w:val="009F0DCF"/>
    <w:rsid w:val="009F4F76"/>
    <w:rsid w:val="00A151C4"/>
    <w:rsid w:val="00A17760"/>
    <w:rsid w:val="00A30AAD"/>
    <w:rsid w:val="00A30DFB"/>
    <w:rsid w:val="00A3493B"/>
    <w:rsid w:val="00A50CD4"/>
    <w:rsid w:val="00A5356A"/>
    <w:rsid w:val="00A71E3A"/>
    <w:rsid w:val="00A9043F"/>
    <w:rsid w:val="00AB08F5"/>
    <w:rsid w:val="00AB111C"/>
    <w:rsid w:val="00AE4F77"/>
    <w:rsid w:val="00AF5989"/>
    <w:rsid w:val="00B2493D"/>
    <w:rsid w:val="00B440DB"/>
    <w:rsid w:val="00B71530"/>
    <w:rsid w:val="00B939E1"/>
    <w:rsid w:val="00B97793"/>
    <w:rsid w:val="00BB5601"/>
    <w:rsid w:val="00BC7B25"/>
    <w:rsid w:val="00BF2F35"/>
    <w:rsid w:val="00BF4683"/>
    <w:rsid w:val="00BF4792"/>
    <w:rsid w:val="00C065E1"/>
    <w:rsid w:val="00C204C0"/>
    <w:rsid w:val="00C4725F"/>
    <w:rsid w:val="00CA0B4D"/>
    <w:rsid w:val="00CA771E"/>
    <w:rsid w:val="00CD0EC7"/>
    <w:rsid w:val="00CD2EED"/>
    <w:rsid w:val="00CD7D64"/>
    <w:rsid w:val="00CF35D8"/>
    <w:rsid w:val="00CF63AE"/>
    <w:rsid w:val="00D0796E"/>
    <w:rsid w:val="00D35ABD"/>
    <w:rsid w:val="00D5619C"/>
    <w:rsid w:val="00D73C23"/>
    <w:rsid w:val="00DA6ABC"/>
    <w:rsid w:val="00DD1AA4"/>
    <w:rsid w:val="00E36C97"/>
    <w:rsid w:val="00E42282"/>
    <w:rsid w:val="00E61B3B"/>
    <w:rsid w:val="00E926D8"/>
    <w:rsid w:val="00EC081B"/>
    <w:rsid w:val="00EC5730"/>
    <w:rsid w:val="00EF2033"/>
    <w:rsid w:val="00F305BB"/>
    <w:rsid w:val="00F35E79"/>
    <w:rsid w:val="00F36E61"/>
    <w:rsid w:val="00F61779"/>
    <w:rsid w:val="00F63F01"/>
    <w:rsid w:val="00FD1DC7"/>
    <w:rsid w:val="00FD3420"/>
    <w:rsid w:val="00FD3DE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C9E65"/>
  <w15:docId w15:val="{98F874F9-4CA5-482B-9046-7B827C68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AE4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AE4F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E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E4F7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E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Mária Revayová</cp:lastModifiedBy>
  <cp:revision>36</cp:revision>
  <cp:lastPrinted>2020-02-20T11:25:00Z</cp:lastPrinted>
  <dcterms:created xsi:type="dcterms:W3CDTF">2019-10-17T06:23:00Z</dcterms:created>
  <dcterms:modified xsi:type="dcterms:W3CDTF">2020-06-05T12:51:00Z</dcterms:modified>
</cp:coreProperties>
</file>