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62425" w:rsidP="00F75AC3">
      <w:pPr>
        <w:ind w:left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-2056130</wp:posOffset>
                </wp:positionV>
                <wp:extent cx="3010803" cy="840266"/>
                <wp:effectExtent l="0" t="0" r="0" b="0"/>
                <wp:wrapNone/>
                <wp:docPr id="55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803" cy="840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Default="00585531" w:rsidP="00585531">
                            <w:pPr>
                              <w:rPr>
                                <w:rFonts w:ascii="Times New Roman" w:hAnsi="Times New Roman" w:cs="Times New Roman"/>
                                <w:color w:val="032444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32444"/>
                                <w:sz w:val="22"/>
                                <w:szCs w:val="21"/>
                              </w:rPr>
                              <w:t>Základná škola Užhorodská 39, Košice</w:t>
                            </w:r>
                          </w:p>
                          <w:p w:rsidRDefault="00585531" w:rsidP="00585531">
                            <w:pPr>
                              <w:rPr>
                                <w:rFonts w:ascii="Times New Roman" w:hAnsi="Times New Roman" w:cs="Times New Roman"/>
                                <w:color w:val="032444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32444"/>
                                <w:sz w:val="22"/>
                                <w:szCs w:val="21"/>
                              </w:rPr>
                              <w:t>Užhorodská 39 Košice - mestská časť Juh, 04001</w:t>
                            </w:r>
                          </w:p>
                          <w:p w:rsidRDefault="00062425">
                            <w:pPr>
                              <w:rPr>
                                <w:color w:val="0324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267pt;margin-top:-161.9pt;width:237.0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" filled="f" stroked="f" strokeweight=".5pt">
                <v:textbox>
                  <w:txbxContent>
                    <w:p w:rsidRDefault="00585531" w:rsidP="00585531">
                      <w:pPr>
                        <w:rPr>
                          <w:rFonts w:ascii="Times New Roman" w:hAnsi="Times New Roman" w:cs="Times New Roman"/>
                          <w:color w:val="032444"/>
                          <w:sz w:val="22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32444"/>
                          <w:sz w:val="22"/>
                          <w:szCs w:val="21"/>
                        </w:rPr>
                        <w:t>Základná škola Užhorodská 39, Košice</w:t>
                      </w:r>
                    </w:p>
                    <w:p w:rsidRDefault="00585531" w:rsidP="00585531">
                      <w:pPr>
                        <w:rPr>
                          <w:rFonts w:ascii="Times New Roman" w:hAnsi="Times New Roman" w:cs="Times New Roman"/>
                          <w:color w:val="032444"/>
                          <w:sz w:val="22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32444"/>
                          <w:sz w:val="22"/>
                          <w:szCs w:val="21"/>
                        </w:rPr>
                        <w:t>Užhorodská 39 Košice - mestská časť Juh, 04001</w:t>
                      </w:r>
                    </w:p>
                    <w:p w:rsidRDefault="00062425">
                      <w:pPr>
                        <w:rPr>
                          <w:color w:val="0324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color w:val="000000" w:themeColor="text1"/>
          <w:sz w:val="24"/>
        </w:rPr>
        <w:id w:val="-1069728895"/>
        <w:docPartObj>
          <w:docPartGallery w:val="Cover Pages"/>
          <w:docPartUnique/>
        </w:docPartObj>
      </w:sdtPr>
      <w:sdtEndPr>
        <w:rPr>
          <w:rFonts w:eastAsiaTheme="minorEastAsia"/>
          <w:color w:val="auto"/>
        </w:rPr>
      </w:sdtEndPr>
      <w:sdtContent>
        <w:p w:rsidRDefault="00585531" w:rsidP="00585531">
          <w:pPr>
            <w:pBdr>
              <w:bottom w:val="single" w:sz="4" w:space="1" w:color="auto"/>
            </w:pBdr>
            <w:ind w:left="0" w:right="0"/>
            <w:rPr>
              <w:rFonts w:ascii="Times New Roman" w:eastAsia="MS Mincho" w:hAnsi="Times New Roman" w:cs="Times New Roman"/>
              <w:b/>
              <w:sz w:val="24"/>
            </w:rPr>
          </w:pPr>
          <w:r>
            <w:rPr>
              <w:rFonts w:ascii="Times New Roman" w:eastAsia="MS Mincho" w:hAnsi="Times New Roman" w:cs="Times New Roman"/>
              <w:b/>
              <w:sz w:val="24"/>
            </w:rPr>
            <w:t>VEC: Usmernenie k informovaniu dotknutých osôb v zmluvách</w:t>
          </w:r>
        </w:p>
        <w:p w:rsidRDefault="00585531" w:rsidP="00585531">
          <w:pPr>
            <w:ind w:left="0" w:right="0"/>
            <w:rPr>
              <w:rFonts w:ascii="Times New Roman" w:eastAsia="MS Mincho" w:hAnsi="Times New Roman" w:cs="Times New Roman"/>
              <w:b/>
              <w:sz w:val="24"/>
              <w:u w:val="single"/>
            </w:rPr>
          </w:pPr>
        </w:p>
        <w:p w:rsidRDefault="00585531" w:rsidP="00585531">
          <w:pPr>
            <w:ind w:left="0" w:right="0"/>
            <w:rPr>
              <w:rFonts w:ascii="Times New Roman" w:eastAsia="MS Mincho" w:hAnsi="Times New Roman" w:cs="Times New Roman"/>
              <w:sz w:val="24"/>
            </w:rPr>
          </w:pPr>
          <w:r>
            <w:rPr>
              <w:rFonts w:ascii="Times New Roman" w:eastAsia="MS Mincho" w:hAnsi="Times New Roman" w:cs="Times New Roman"/>
              <w:sz w:val="24"/>
            </w:rPr>
            <w:t>Vážený klient,</w:t>
          </w:r>
        </w:p>
        <w:p w:rsidRDefault="00585531" w:rsidP="00585531">
          <w:pPr>
            <w:ind w:left="0" w:right="0"/>
            <w:rPr>
              <w:rFonts w:ascii="Times New Roman" w:eastAsia="MS Mincho" w:hAnsi="Times New Roman" w:cs="Times New Roman"/>
              <w:b/>
              <w:sz w:val="24"/>
            </w:rPr>
          </w:pPr>
        </w:p>
        <w:p w:rsidRDefault="00585531" w:rsidP="00585531">
          <w:pPr>
            <w:ind w:left="0" w:right="0"/>
            <w:rPr>
              <w:rFonts w:ascii="Times New Roman" w:eastAsia="Calibri" w:hAnsi="Times New Roman" w:cs="Times New Roman"/>
              <w:sz w:val="24"/>
              <w:u w:val="single"/>
            </w:rPr>
          </w:pPr>
          <w:r>
            <w:rPr>
              <w:rFonts w:ascii="Times New Roman" w:eastAsia="Calibri" w:hAnsi="Times New Roman" w:cs="Times New Roman"/>
              <w:sz w:val="24"/>
            </w:rPr>
            <w:t>v rámci našej činnosti stretávame s tým, že zmluvy, ktoré prevádzkovatelia s dotknutými osobami uzatvárajú (napr. kúpne zmluvy, nájomné zmluvy, zmluvy o dielo, mandátne zmluvy a pod.) obsahujú súhlas na spracovanie osobných údajov v zmysle čl. 6 bodu 1 písm. a) Nariadenia resp. ust. § 13 ods. 1 písm. a) zákona. V tomto prípade je dôležité rozlišovať medzi </w:t>
          </w:r>
          <w:r>
            <w:rPr>
              <w:rFonts w:ascii="Times New Roman" w:eastAsia="Calibri" w:hAnsi="Times New Roman" w:cs="Times New Roman"/>
              <w:b/>
              <w:sz w:val="24"/>
            </w:rPr>
            <w:t>osobnými údajmi dotknutých osôb, ktorých spracúvanie je nevyhnutné na plnenie zmluvy</w:t>
          </w:r>
          <w:r>
            <w:rPr>
              <w:rFonts w:ascii="Times New Roman" w:eastAsia="Calibri" w:hAnsi="Times New Roman" w:cs="Times New Roman"/>
              <w:sz w:val="24"/>
            </w:rPr>
            <w:t> a </w:t>
          </w:r>
          <w:r>
            <w:rPr>
              <w:rFonts w:ascii="Times New Roman" w:eastAsia="Calibri" w:hAnsi="Times New Roman" w:cs="Times New Roman"/>
              <w:b/>
              <w:sz w:val="24"/>
            </w:rPr>
            <w:t>osobnými údajmi dotknutých osôb, ktorých spracúvanie nie je nevyhnutné na plnenie zmluvy</w:t>
          </w:r>
          <w:r>
            <w:rPr>
              <w:rFonts w:ascii="Times New Roman" w:eastAsia="Calibri" w:hAnsi="Times New Roman" w:cs="Times New Roman"/>
              <w:sz w:val="24"/>
            </w:rPr>
            <w:t>. Z pohľadu nevyhnutnosti je prevádzkovateľ oprávnený spracúvať osobné údaje dotknutej osoby potrebné na jej identifikáciu ako jednej zo zmluvných strán, ako aj tie osobné údaje dotknutej osoby, ktoré bezprostredne súvisia s plnením zmluvy, a to najmä tie, ktoré príslušný právny predpis označuje za povinné náležitosti zmluvy. Môže ísť napr. o meno a priezvisko dotknutej osoby, dátum narodenia v prípade, ak sa v obci resp. v meste nachádzajú viaceré osoby s rovnakým menom a priezviskom, adresa dotknutej osoby v súvislosti s doručovaním, IČO fyzickej osoby – podnikateľa, bankové spojenie a pod. V tomto prípade sa osobné údaje dotknutých osôb spracúvajú </w:t>
          </w:r>
          <w:r>
            <w:rPr>
              <w:rFonts w:ascii="Times New Roman" w:eastAsia="Calibri" w:hAnsi="Times New Roman" w:cs="Times New Roman"/>
              <w:sz w:val="24"/>
              <w:u w:val="single"/>
            </w:rPr>
            <w:t>na základe čl. 6 bodu 1 písm. b) Nariadenia resp. ust. § 13 ods. 1 písm. b) zákona, teda na základe toho, že spracúvanie je nevyhnutné na plnenie zmluvy resp. sa týka predzmluvných vzťahov.</w:t>
          </w:r>
        </w:p>
        <w:p w:rsidRDefault="00585531" w:rsidP="00585531">
          <w:pPr>
            <w:ind w:left="0" w:right="0"/>
            <w:rPr>
              <w:rFonts w:ascii="Times New Roman" w:eastAsia="Calibri" w:hAnsi="Times New Roman" w:cs="Times New Roman"/>
              <w:sz w:val="24"/>
              <w:u w:val="single"/>
            </w:rPr>
          </w:pPr>
        </w:p>
        <w:p w:rsidRDefault="00585531" w:rsidP="00585531">
          <w:pPr>
            <w:ind w:left="0" w:right="0"/>
            <w:rPr>
              <w:rFonts w:ascii="Times New Roman" w:eastAsia="Calibri" w:hAnsi="Times New Roman" w:cs="Times New Roman"/>
              <w:sz w:val="24"/>
              <w:u w:val="single"/>
            </w:rPr>
          </w:pPr>
          <w:r>
            <w:rPr>
              <w:rFonts w:ascii="Times New Roman" w:eastAsia="Calibri" w:hAnsi="Times New Roman" w:cs="Times New Roman"/>
              <w:sz w:val="24"/>
              <w:u w:val="single"/>
            </w:rPr>
            <w:t>Vzhľadom na vyššie uvedené, berúc do úvahy práva a právom chránené záujmy dotknutých osôb, ako aj dodržiavanie povinností, ktoré prevádzkovateľom vyplývajú z Nariadenia, ako aj zákona, vykonajte nasledovné opatrenia:</w:t>
          </w:r>
        </w:p>
        <w:p w:rsidRDefault="00585531" w:rsidP="00585531">
          <w:pPr>
            <w:ind w:left="0" w:right="0"/>
            <w:rPr>
              <w:rFonts w:ascii="Times New Roman" w:eastAsia="Calibri" w:hAnsi="Times New Roman" w:cs="Times New Roman"/>
              <w:sz w:val="24"/>
              <w:u w:val="single"/>
            </w:rPr>
          </w:pPr>
        </w:p>
        <w:p w:rsidRDefault="00585531" w:rsidP="00585531">
          <w:pPr>
            <w:pStyle w:val="Odsekzoznamu"/>
            <w:numPr>
              <w:ilvl w:val="0"/>
              <w:numId w:val="1"/>
            </w:numPr>
            <w:ind w:left="284" w:right="0" w:hanging="284"/>
            <w:rPr>
              <w:rFonts w:ascii="Times New Roman" w:eastAsia="Calibri" w:hAnsi="Times New Roman" w:cs="Times New Roman"/>
              <w:sz w:val="24"/>
              <w:u w:val="single"/>
            </w:rPr>
          </w:pPr>
          <w:r>
            <w:rPr>
              <w:rFonts w:ascii="Times New Roman" w:eastAsia="Calibri" w:hAnsi="Times New Roman" w:cs="Times New Roman"/>
              <w:sz w:val="24"/>
              <w:u w:val="single"/>
            </w:rPr>
            <w:t>Súhlasy so spracovaním osobných údajov udelené v súlade s čl. 6 bodom 1. písm. a) Nariadenia resp. ust. § 13 ods. 1 písm. a) zákona zo všetkých takýchto zmlúv </w:t>
          </w:r>
          <w:r>
            <w:rPr>
              <w:rFonts w:ascii="Times New Roman" w:eastAsia="Calibri" w:hAnsi="Times New Roman" w:cs="Times New Roman"/>
              <w:b/>
              <w:sz w:val="24"/>
              <w:u w:val="single"/>
            </w:rPr>
            <w:t>odstráňte</w:t>
          </w:r>
          <w:r>
            <w:rPr>
              <w:rFonts w:ascii="Times New Roman" w:eastAsia="Calibri" w:hAnsi="Times New Roman" w:cs="Times New Roman"/>
              <w:sz w:val="24"/>
              <w:u w:val="single"/>
            </w:rPr>
            <w:t>,  keďže osobné údaje dotknutých osôb sú spracúvané na inom právnom základe.</w:t>
          </w:r>
        </w:p>
        <w:p w:rsidRDefault="00585531" w:rsidP="00585531">
          <w:pPr>
            <w:pStyle w:val="Odsekzoznamu"/>
            <w:ind w:left="284" w:right="0"/>
            <w:rPr>
              <w:rFonts w:ascii="Times New Roman" w:eastAsia="Calibri" w:hAnsi="Times New Roman" w:cs="Times New Roman"/>
              <w:sz w:val="24"/>
              <w:u w:val="single"/>
            </w:rPr>
          </w:pPr>
        </w:p>
        <w:p w:rsidRDefault="00585531" w:rsidP="00585531">
          <w:pPr>
            <w:pStyle w:val="Odsekzoznamu"/>
            <w:numPr>
              <w:ilvl w:val="0"/>
              <w:numId w:val="1"/>
            </w:numPr>
            <w:ind w:left="284" w:right="0" w:hanging="284"/>
            <w:rPr>
              <w:rFonts w:ascii="Times New Roman" w:eastAsia="Calibri" w:hAnsi="Times New Roman" w:cs="Times New Roman"/>
              <w:sz w:val="24"/>
              <w:u w:val="single"/>
            </w:rPr>
          </w:pPr>
          <w:r>
            <w:rPr>
              <w:rFonts w:ascii="Times New Roman" w:eastAsia="Calibri" w:hAnsi="Times New Roman" w:cs="Times New Roman"/>
              <w:sz w:val="24"/>
            </w:rPr>
            <w:t>Do všetkých takýchto zmlúv uveďte nasledovnú stať:</w:t>
          </w:r>
        </w:p>
        <w:p w:rsidRDefault="00585531" w:rsidP="00585531">
          <w:pPr>
            <w:pStyle w:val="Odsekzoznamu"/>
            <w:ind w:left="284" w:right="0"/>
            <w:rPr>
              <w:rFonts w:ascii="Times New Roman" w:eastAsia="Calibri" w:hAnsi="Times New Roman" w:cs="Times New Roman"/>
              <w:sz w:val="24"/>
            </w:rPr>
          </w:pPr>
        </w:p>
        <w:p w:rsidRDefault="00585531" w:rsidP="00585531">
          <w:pPr>
            <w:pStyle w:val="Odsekzoznamu"/>
            <w:ind w:left="284" w:right="0"/>
            <w:rPr>
              <w:rFonts w:ascii="Times New Roman" w:eastAsia="Calibri" w:hAnsi="Times New Roman" w:cs="Times New Roman"/>
              <w:i/>
              <w:sz w:val="24"/>
              <w:u w:val="single"/>
            </w:rPr>
          </w:pPr>
          <w:r>
            <w:rPr>
              <w:rFonts w:ascii="Times New Roman" w:eastAsia="Calibri" w:hAnsi="Times New Roman" w:cs="Times New Roman"/>
              <w:i/>
              <w:sz w:val="24"/>
              <w:u w:val="single"/>
            </w:rPr>
    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 Informácie o spracúvaní osobných údajov prevádzkovateľom sú vám plne k dispozícii na webovom sídle www.osobnyudaj.sk/informovanie, ako aj vo fyzickej podobe v sídle a na všetkých kontaktných miestach prevádzkovateľa.</w:t>
          </w:r>
        </w:p>
        <w:p w:rsidRDefault="00585531" w:rsidP="00585531">
          <w:pPr>
            <w:ind w:left="0" w:right="0"/>
            <w:rPr>
              <w:rFonts w:ascii="Times New Roman" w:eastAsia="Calibri" w:hAnsi="Times New Roman" w:cs="Times New Roman"/>
              <w:sz w:val="24"/>
              <w:u w:val="single"/>
            </w:rPr>
          </w:pPr>
        </w:p>
        <w:p w:rsidRDefault="00585531" w:rsidP="00585531">
          <w:pPr>
            <w:ind w:left="0" w:right="0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S úctou</w:t>
          </w:r>
        </w:p>
        <w:p w:rsidRDefault="00585531" w:rsidP="00585531">
          <w:pPr>
            <w:ind w:left="0" w:right="0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drawing>
              <wp:anchor distT="0" distB="0" distL="114300" distR="114300" simplePos="0" relativeHeight="251662336" behindDoc="0" locked="0" layoutInCell="1" allowOverlap="1" wp14:anchorId="555A34E4" wp14:editId="00ABFE67">
                <wp:simplePos x="0" y="0"/>
                <wp:positionH relativeFrom="column">
                  <wp:posOffset>4057650</wp:posOffset>
                </wp:positionH>
                <wp:positionV relativeFrom="paragraph">
                  <wp:posOffset>78105</wp:posOffset>
                </wp:positionV>
                <wp:extent cx="1295090" cy="960153"/>
                <wp:effectExtent l="0" t="0" r="635" b="0"/>
                <wp:wrapNone/>
                <wp:docPr id="56" name="Obrázok 30" descr="C:\Users\X1C3\AppData\Local\Microsoft\Windows\INetCache\Content.Word\Podpis - tomas-dopir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X1C3\AppData\Local\Microsoft\Windows\INetCache\Content.Word\Podpis - tomas-dopir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090" cy="960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Default="00585531" w:rsidP="00585531">
          <w:pPr>
            <w:ind w:left="4956" w:right="0"/>
            <w:rPr>
              <w:rFonts w:ascii="Times New Roman" w:eastAsia="Calibri" w:hAnsi="Times New Roman" w:cs="Times New Roman"/>
              <w:sz w:val="24"/>
            </w:rPr>
          </w:pPr>
        </w:p>
        <w:p w:rsidRDefault="00585531" w:rsidP="00585531">
          <w:pPr>
            <w:ind w:left="4956" w:right="0"/>
            <w:rPr>
              <w:rFonts w:ascii="Times New Roman" w:eastAsia="Calibri" w:hAnsi="Times New Roman" w:cs="Times New Roman"/>
              <w:sz w:val="24"/>
            </w:rPr>
          </w:pPr>
        </w:p>
        <w:p w:rsidRDefault="00585531" w:rsidP="00585531">
          <w:pPr>
            <w:spacing w:line="276" w:lineRule="auto"/>
            <w:ind w:left="5324" w:right="0" w:firstLine="436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.......................................................</w:t>
          </w:r>
        </w:p>
        <w:p w:rsidRDefault="00585531" w:rsidP="00585531">
          <w:pPr>
            <w:spacing w:line="276" w:lineRule="auto"/>
            <w:ind w:left="5040" w:right="0" w:firstLine="720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b/>
              <w:sz w:val="24"/>
            </w:rPr>
            <w:t> </w:t>
          </w:r>
          <w:r>
            <w:rPr>
              <w:rFonts w:ascii="Times New Roman" w:eastAsia="Calibri" w:hAnsi="Times New Roman" w:cs="Times New Roman"/>
              <w:b/>
              <w:sz w:val="24"/>
            </w:rPr>
            <w:tab/>
            <w:t>osobnyudaj.sk, s.r.o.</w:t>
          </w:r>
        </w:p>
        <w:p w:rsidRDefault="00585531" w:rsidP="00585531">
          <w:pPr>
            <w:spacing w:line="276" w:lineRule="auto"/>
            <w:ind w:left="5760" w:right="0"/>
            <w:rPr>
              <w:rFonts w:ascii="Times New Roman" w:eastAsia="MS Mincho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Ing. Tomáš Dopirák, Generálny riaditeľ</w:t>
          </w:r>
        </w:p>
        <w:p w:rsidRDefault="00585531" w:rsidP="00585531">
          <w:pPr>
            <w:ind w:left="0"/>
            <w:rPr>
              <w:rFonts w:ascii="Times New Roman" w:hAnsi="Times New Roman" w:cs="Times New Roman"/>
              <w:color w:val="000000" w:themeColor="text1"/>
              <w:sz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14B5449" wp14:editId="21ED6E6E">
                    <wp:simplePos x="0" y="0"/>
                    <wp:positionH relativeFrom="column">
                      <wp:posOffset>3400425</wp:posOffset>
                    </wp:positionH>
                    <wp:positionV relativeFrom="paragraph">
                      <wp:posOffset>-2160905</wp:posOffset>
                    </wp:positionV>
                    <wp:extent cx="3010803" cy="840266"/>
                    <wp:effectExtent l="0" t="0" r="0" b="0"/>
                    <wp:wrapNone/>
                    <wp:docPr id="57" name="Textové po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10803" cy="8402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Default="00585531" w:rsidP="00585531">
                                <w:pPr>
                                  <w:rPr>
                                    <w:color w:val="0324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4B5449" id="Textové pole 2" o:spid="_x0000_s1027" type="#_x0000_t202" style="position:absolute;left:0;text-align:left;margin-left:267.75pt;margin-top:-170.15pt;width:237.05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" filled="f" stroked="f" strokeweight=".5pt">
                    <v:textbox>
                      <w:txbxContent>
                        <w:p w:rsidRDefault="00585531" w:rsidP="00585531">
                          <w:pPr>
                            <w:rPr>
                              <w:color w:val="03244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Default="00F75AC3" w:rsidP="00C03894">
          <w:pPr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 </w:t>
          </w:r>
        </w:p>
        <w:p w:rsidRDefault="00A6675C" w:rsidP="00C03894">
          <w:pPr>
            <w:ind w:left="0"/>
            <w:rPr>
              <w:rFonts w:ascii="Times New Roman" w:eastAsiaTheme="minorEastAsia" w:hAnsi="Times New Roman" w:cs="Times New Roman"/>
              <w:sz w:val="24"/>
            </w:rPr>
          </w:pPr>
        </w:p>
      </w:sdtContent>
    </w:sdt>
    <w:p w:rsidRDefault="00C03894" w:rsidP="00C03894">
      <w:pPr>
        <w:rPr>
          <w:rFonts w:ascii="Times New Roman" w:hAnsi="Times New Roman" w:cs="Times New Roman"/>
          <w:sz w:val="24"/>
        </w:rPr>
      </w:pPr>
    </w:p>
    <w:p w:rsidRDefault="00C03894" w:rsidP="00C03894">
      <w:pPr>
        <w:rPr>
          <w:rFonts w:ascii="Times New Roman" w:hAnsi="Times New Roman" w:cs="Times New Roman"/>
          <w:sz w:val="24"/>
        </w:rPr>
      </w:pPr>
    </w:p>
    <w:p w:rsidRDefault="00C03894" w:rsidP="00C03894">
      <w:pPr>
        <w:rPr>
          <w:rFonts w:ascii="Times New Roman" w:hAnsi="Times New Roman" w:cs="Times New Roman"/>
          <w:sz w:val="24"/>
        </w:rPr>
      </w:pPr>
    </w:p>
    <w:sectPr w:rsidSect="00BC5D7D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720" w:right="794" w:bottom="816" w:left="794" w:header="1871" w:footer="13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75C" w:rsidRDefault="00A6675C" w:rsidP="00C50EAA">
      <w:pPr>
        <w:spacing w:line="240" w:lineRule="auto"/>
      </w:pPr>
      <w:r>
        <w:separator/>
      </w:r>
    </w:p>
  </w:endnote>
  <w:endnote w:type="continuationSeparator" w:id="0">
    <w:p w:rsidR="00A6675C" w:rsidRDefault="00A6675C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C03894">
    <w:pPr>
      <w:pStyle w:val="Pta"/>
    </w:pPr>
    <w:r>
      <w:drawing>
        <wp:anchor distT="0" distB="0" distL="114300" distR="114300" simplePos="0" relativeHeight="251678720" behindDoc="1" locked="0" layoutInCell="1" allowOverlap="1" wp14:anchorId="0A73F089" wp14:editId="1CDF64F4">
          <wp:simplePos x="0" y="0"/>
          <wp:positionH relativeFrom="margin">
            <wp:posOffset>-506095</wp:posOffset>
          </wp:positionH>
          <wp:positionV relativeFrom="paragraph">
            <wp:posOffset>53012</wp:posOffset>
          </wp:positionV>
          <wp:extent cx="7560000" cy="1029177"/>
          <wp:effectExtent l="0" t="0" r="0" b="0"/>
          <wp:wrapNone/>
          <wp:docPr id="5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C03894">
    <w:pPr>
      <w:pStyle w:val="Pta"/>
    </w:pPr>
    <w:r>
      <w:drawing>
        <wp:anchor distT="0" distB="0" distL="114300" distR="114300" simplePos="0" relativeHeight="251676672" behindDoc="1" locked="0" layoutInCell="1" allowOverlap="1" wp14:anchorId="24A4907A" wp14:editId="58475190">
          <wp:simplePos x="0" y="0"/>
          <wp:positionH relativeFrom="margin">
            <wp:align>center</wp:align>
          </wp:positionH>
          <wp:positionV relativeFrom="paragraph">
            <wp:posOffset>52070</wp:posOffset>
          </wp:positionV>
          <wp:extent cx="7560000" cy="1029176"/>
          <wp:effectExtent l="0" t="0" r="0" b="0"/>
          <wp:wrapNone/>
          <wp:docPr id="5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75C" w:rsidRDefault="00A6675C" w:rsidP="00C50EAA">
      <w:pPr>
        <w:spacing w:line="240" w:lineRule="auto"/>
      </w:pPr>
      <w:r>
        <w:separator/>
      </w:r>
    </w:p>
  </w:footnote>
  <w:footnote w:type="continuationSeparator" w:id="0">
    <w:p w:rsidR="00A6675C" w:rsidRDefault="00A6675C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9E7430" w:rsidP="008739C7">
    <w:pPr>
      <w:pStyle w:val="Hlavika"/>
      <w:ind w:left="851"/>
    </w:pPr>
    <w: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F75AC3" w:rsidP="00F75AC3">
    <w:pPr>
      <w:pStyle w:val="Hlavika"/>
      <w:ind w:left="0"/>
    </w:pPr>
  </w:p>
  <w:p w:rsidRDefault="00F75AC3" w:rsidP="00F75AC3">
    <w:pPr>
      <w:pStyle w:val="Hlavika"/>
      <w:ind w:left="0"/>
    </w:pPr>
  </w:p>
  <w:p w:rsidRDefault="00F75AC3" w:rsidP="00F75AC3">
    <w:pPr>
      <w:pStyle w:val="Hlavika"/>
      <w:ind w:left="0"/>
    </w:pPr>
  </w:p>
  <w:p w:rsidRDefault="00585531" w:rsidP="00F75AC3">
    <w:pPr>
      <w:pStyle w:val="Hlavika"/>
      <w:ind w:left="0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3754755</wp:posOffset>
              </wp:positionH>
              <wp:positionV relativeFrom="paragraph">
                <wp:posOffset>6985</wp:posOffset>
              </wp:positionV>
              <wp:extent cx="1608827" cy="452120"/>
              <wp:effectExtent l="0" t="0" r="0" b="0"/>
              <wp:wrapNone/>
              <wp:docPr id="48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8827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Default="00A83872" w:rsidP="00F75AC3">
                          <w:pPr>
                            <w:spacing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32444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32444"/>
                              <w:sz w:val="24"/>
                            </w:rPr>
                            <w:t xml:space="preserve">Tel. číslo: </w:t>
                          </w:r>
                        </w:p>
                        <w:p w:rsidRDefault="00F75AC3" w:rsidP="00F75AC3">
                          <w:pPr>
                            <w:spacing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32444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32444"/>
                              <w:sz w:val="24"/>
                            </w:rPr>
                            <w:t>+421 948 296 548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left:0;text-align:left;margin-left:295.65pt;margin-top:.55pt;width:126.7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" filled="f" stroked="f" strokeweight=".5pt">
              <v:textbox>
                <w:txbxContent>
                  <w:p w:rsidRDefault="00A83872" w:rsidP="00F75AC3">
                    <w:pPr>
                      <w:spacing w:line="240" w:lineRule="auto"/>
                      <w:ind w:left="0"/>
                      <w:rPr>
                        <w:rFonts w:ascii="Times New Roman" w:hAnsi="Times New Roman" w:cs="Times New Roman"/>
                        <w:color w:val="032444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32444"/>
                        <w:sz w:val="24"/>
                      </w:rPr>
                      <w:t xml:space="preserve">Tel. číslo: </w:t>
                    </w:r>
                  </w:p>
                  <w:p w:rsidRDefault="00F75AC3" w:rsidP="00F75AC3">
                    <w:pPr>
                      <w:spacing w:line="240" w:lineRule="auto"/>
                      <w:ind w:left="0"/>
                      <w:rPr>
                        <w:rFonts w:ascii="Times New Roman" w:hAnsi="Times New Roman" w:cs="Times New Roman"/>
                        <w:color w:val="032444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32444"/>
                        <w:sz w:val="24"/>
                      </w:rPr>
                      <w:t>+421 948 296 548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5505450</wp:posOffset>
              </wp:positionH>
              <wp:positionV relativeFrom="paragraph">
                <wp:posOffset>8255</wp:posOffset>
              </wp:positionV>
              <wp:extent cx="1381125" cy="452120"/>
              <wp:effectExtent l="0" t="0" r="0" b="5080"/>
              <wp:wrapNone/>
              <wp:docPr id="49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Default="00585531" w:rsidP="00585531">
                          <w:pPr>
                            <w:spacing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32444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32444"/>
                              <w:sz w:val="22"/>
                              <w:szCs w:val="20"/>
                            </w:rPr>
                            <w:t>Košice:</w:t>
                          </w:r>
                        </w:p>
                        <w:p w:rsidRDefault="00585531" w:rsidP="00585531">
                          <w:pPr>
                            <w:spacing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32444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32444"/>
                              <w:sz w:val="22"/>
                              <w:szCs w:val="20"/>
                            </w:rPr>
                            <w:t xml:space="preserve">25. októbra 2019</w:t>
                          </w:r>
                        </w:p>
                        <w:p w:rsidRDefault="00A83872" w:rsidP="00F75AC3">
                          <w:pPr>
                            <w:spacing w:line="240" w:lineRule="auto"/>
                            <w:ind w:left="0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7" o:spid="_x0000_s1029" type="#_x0000_t202" style="position:absolute;left:0;text-align:left;margin-left:433.5pt;margin-top:.65pt;width:108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" filled="f" stroked="f" strokeweight=".5pt">
              <v:textbox>
                <w:txbxContent>
                  <w:p w:rsidRDefault="00585531" w:rsidP="00585531">
                    <w:pPr>
                      <w:spacing w:line="240" w:lineRule="auto"/>
                      <w:ind w:left="0"/>
                      <w:rPr>
                        <w:rFonts w:ascii="Times New Roman" w:hAnsi="Times New Roman" w:cs="Times New Roman"/>
                        <w:color w:val="032444"/>
                        <w:sz w:val="22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032444"/>
                        <w:sz w:val="22"/>
                        <w:szCs w:val="20"/>
                      </w:rPr>
                      <w:t>Košice:</w:t>
                    </w:r>
                  </w:p>
                  <w:p w:rsidRDefault="00585531" w:rsidP="00585531">
                    <w:pPr>
                      <w:spacing w:line="240" w:lineRule="auto"/>
                      <w:ind w:left="0"/>
                      <w:rPr>
                        <w:rFonts w:ascii="Times New Roman" w:hAnsi="Times New Roman" w:cs="Times New Roman"/>
                        <w:color w:val="032444"/>
                        <w:sz w:val="22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032444"/>
                        <w:sz w:val="22"/>
                        <w:szCs w:val="20"/>
                      </w:rPr>
                      <w:t xml:space="preserve">25. októbra 2019</w:t>
                    </w:r>
                  </w:p>
                  <w:p w:rsidRDefault="00A83872" w:rsidP="00F75AC3">
                    <w:pPr>
                      <w:spacing w:line="240" w:lineRule="auto"/>
                      <w:ind w:left="0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1701800</wp:posOffset>
              </wp:positionH>
              <wp:positionV relativeFrom="paragraph">
                <wp:posOffset>6350</wp:posOffset>
              </wp:positionV>
              <wp:extent cx="1798607" cy="452120"/>
              <wp:effectExtent l="0" t="0" r="0" b="0"/>
              <wp:wrapNone/>
              <wp:docPr id="50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607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Default="00585531" w:rsidP="00585531">
                          <w:pPr>
                            <w:spacing w:line="240" w:lineRule="auto"/>
                            <w:ind w:left="0"/>
                            <w:jc w:val="left"/>
                            <w:rPr>
                              <w:rFonts w:ascii="Times New Roman" w:hAnsi="Times New Roman" w:cs="Times New Roman"/>
                              <w:color w:val="032444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32444"/>
                              <w:sz w:val="22"/>
                              <w:szCs w:val="20"/>
                            </w:rPr>
                            <w:t>Vybavuje:</w:t>
                          </w:r>
                        </w:p>
                        <w:p w:rsidRDefault="00585531" w:rsidP="00585531">
                          <w:pPr>
                            <w:spacing w:line="240" w:lineRule="auto"/>
                            <w:ind w:left="0"/>
                            <w:jc w:val="left"/>
                            <w:rPr>
                              <w:rFonts w:ascii="Times New Roman" w:hAnsi="Times New Roman" w:cs="Times New Roman"/>
                              <w:color w:val="032444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32444"/>
                              <w:sz w:val="22"/>
                              <w:szCs w:val="20"/>
                            </w:rPr>
                            <w:t>Mgr. Samuel Matejovič</w:t>
                          </w:r>
                        </w:p>
                        <w:p w:rsidRDefault="00A83872" w:rsidP="00F75AC3">
                          <w:pPr>
                            <w:spacing w:line="240" w:lineRule="auto"/>
                            <w:ind w:left="0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5" o:spid="_x0000_s1030" type="#_x0000_t202" style="position:absolute;left:0;text-align:left;margin-left:134pt;margin-top:.5pt;width:141.6pt;height: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" filled="f" stroked="f" strokeweight=".5pt">
              <v:textbox>
                <w:txbxContent>
                  <w:p w:rsidRDefault="00585531" w:rsidP="00585531">
                    <w:pPr>
                      <w:spacing w:line="240" w:lineRule="auto"/>
                      <w:ind w:left="0"/>
                      <w:jc w:val="left"/>
                      <w:rPr>
                        <w:rFonts w:ascii="Times New Roman" w:hAnsi="Times New Roman" w:cs="Times New Roman"/>
                        <w:color w:val="032444"/>
                        <w:sz w:val="22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032444"/>
                        <w:sz w:val="22"/>
                        <w:szCs w:val="20"/>
                      </w:rPr>
                      <w:t>Vybavuje:</w:t>
                    </w:r>
                  </w:p>
                  <w:p w:rsidRDefault="00585531" w:rsidP="00585531">
                    <w:pPr>
                      <w:spacing w:line="240" w:lineRule="auto"/>
                      <w:ind w:left="0"/>
                      <w:jc w:val="left"/>
                      <w:rPr>
                        <w:rFonts w:ascii="Times New Roman" w:hAnsi="Times New Roman" w:cs="Times New Roman"/>
                        <w:color w:val="032444"/>
                        <w:sz w:val="22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032444"/>
                        <w:sz w:val="22"/>
                        <w:szCs w:val="20"/>
                      </w:rPr>
                      <w:t xml:space="preserve">Mgr. Samuel Matejovič</w:t>
                    </w:r>
                  </w:p>
                  <w:p w:rsidRDefault="00A83872" w:rsidP="00F75AC3">
                    <w:pPr>
                      <w:spacing w:line="240" w:lineRule="auto"/>
                      <w:ind w:left="0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2255807" cy="452120"/>
              <wp:effectExtent l="0" t="0" r="0" b="5080"/>
              <wp:wrapNone/>
              <wp:docPr id="51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5807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Default="00585531" w:rsidP="00585531">
                          <w:pPr>
                            <w:spacing w:line="240" w:lineRule="auto"/>
                            <w:ind w:left="0"/>
                            <w:jc w:val="left"/>
                            <w:rPr>
                              <w:rFonts w:ascii="Times New Roman" w:hAnsi="Times New Roman" w:cs="Times New Roman"/>
                              <w:color w:val="032444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32444"/>
                              <w:sz w:val="22"/>
                              <w:szCs w:val="20"/>
                            </w:rPr>
                            <w:t>Naše číslo:</w:t>
                          </w:r>
                        </w:p>
                        <w:p w:rsidRDefault="00585531" w:rsidP="00585531">
                          <w:pPr>
                            <w:spacing w:line="240" w:lineRule="auto"/>
                            <w:ind w:left="0"/>
                            <w:jc w:val="left"/>
                            <w:rPr>
                              <w:rFonts w:ascii="Times New Roman" w:hAnsi="Times New Roman" w:cs="Times New Roman"/>
                              <w:color w:val="032444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32444"/>
                              <w:sz w:val="22"/>
                              <w:szCs w:val="20"/>
                            </w:rPr>
                            <w:t xml:space="preserve">INT. 10/25/U – 02  </w:t>
                          </w:r>
                        </w:p>
                        <w:p w:rsidRDefault="00A83872" w:rsidP="00F75AC3">
                          <w:pPr>
                            <w:spacing w:line="276" w:lineRule="auto"/>
                            <w:ind w:left="0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:rsidRDefault="00A83872" w:rsidP="00F75AC3">
                          <w:pPr>
                            <w:spacing w:line="276" w:lineRule="auto"/>
                            <w:ind w:left="0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4" o:spid="_x0000_s1031" type="#_x0000_t202" style="position:absolute;left:0;text-align:left;margin-left:0;margin-top:.5pt;width:177.6pt;height:35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" filled="f" stroked="f" strokeweight=".5pt">
              <v:textbox>
                <w:txbxContent>
                  <w:p w:rsidRDefault="00585531" w:rsidP="00585531">
                    <w:pPr>
                      <w:spacing w:line="240" w:lineRule="auto"/>
                      <w:ind w:left="0"/>
                      <w:jc w:val="left"/>
                      <w:rPr>
                        <w:rFonts w:ascii="Times New Roman" w:hAnsi="Times New Roman" w:cs="Times New Roman"/>
                        <w:color w:val="032444"/>
                        <w:sz w:val="22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032444"/>
                        <w:sz w:val="22"/>
                        <w:szCs w:val="20"/>
                      </w:rPr>
                      <w:t>Naše číslo:</w:t>
                    </w:r>
                  </w:p>
                  <w:p w:rsidRDefault="00585531" w:rsidP="00585531">
                    <w:pPr>
                      <w:spacing w:line="240" w:lineRule="auto"/>
                      <w:ind w:left="0"/>
                      <w:jc w:val="left"/>
                      <w:rPr>
                        <w:rFonts w:ascii="Times New Roman" w:hAnsi="Times New Roman" w:cs="Times New Roman"/>
                        <w:color w:val="032444"/>
                        <w:sz w:val="22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032444"/>
                        <w:sz w:val="22"/>
                        <w:szCs w:val="20"/>
                      </w:rPr>
                      <w:t xml:space="preserve">INT. 10/25/U – 02  </w:t>
                    </w:r>
                  </w:p>
                  <w:p w:rsidRDefault="00A83872" w:rsidP="00F75AC3">
                    <w:pPr>
                      <w:spacing w:line="276" w:lineRule="auto"/>
                      <w:ind w:left="0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:rsidRDefault="00A83872" w:rsidP="00F75AC3">
                    <w:pPr>
                      <w:spacing w:line="276" w:lineRule="auto"/>
                      <w:ind w:left="0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Default="00BC5D7D">
    <w:pPr>
      <w:pStyle w:val="Hlavika"/>
    </w:pPr>
    <w: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2515870"/>
          <wp:effectExtent l="0" t="0" r="3175" b="0"/>
          <wp:wrapTight wrapText="bothSides">
            <wp:wrapPolygon edited="0">
              <wp:start x="0" y="0"/>
              <wp:lineTo x="0" y="21426"/>
              <wp:lineTo x="21555" y="21426"/>
              <wp:lineTo x="21555" y="0"/>
              <wp:lineTo x="0" y="0"/>
            </wp:wrapPolygon>
          </wp:wrapTight>
          <wp:docPr id="52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51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411C"/>
    <w:multiLevelType w:val="hybridMultilevel"/>
    <w:tmpl w:val="2E0E27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AA"/>
    <w:rsid w:val="00062425"/>
    <w:rsid w:val="000C058E"/>
    <w:rsid w:val="001212F0"/>
    <w:rsid w:val="00136D95"/>
    <w:rsid w:val="001534FC"/>
    <w:rsid w:val="001637E1"/>
    <w:rsid w:val="001B031B"/>
    <w:rsid w:val="001B5CE7"/>
    <w:rsid w:val="002044D0"/>
    <w:rsid w:val="002052F2"/>
    <w:rsid w:val="00206651"/>
    <w:rsid w:val="002075E1"/>
    <w:rsid w:val="00235714"/>
    <w:rsid w:val="00241D48"/>
    <w:rsid w:val="002451DD"/>
    <w:rsid w:val="00271362"/>
    <w:rsid w:val="002968CE"/>
    <w:rsid w:val="0030310B"/>
    <w:rsid w:val="00436344"/>
    <w:rsid w:val="00472914"/>
    <w:rsid w:val="00487392"/>
    <w:rsid w:val="00497B94"/>
    <w:rsid w:val="004A2B48"/>
    <w:rsid w:val="004E3C7E"/>
    <w:rsid w:val="00570607"/>
    <w:rsid w:val="005712F8"/>
    <w:rsid w:val="00582ED4"/>
    <w:rsid w:val="00585531"/>
    <w:rsid w:val="006771EB"/>
    <w:rsid w:val="006C2182"/>
    <w:rsid w:val="006C2E15"/>
    <w:rsid w:val="00725D17"/>
    <w:rsid w:val="00772BF1"/>
    <w:rsid w:val="007C4F92"/>
    <w:rsid w:val="00822684"/>
    <w:rsid w:val="00834E9F"/>
    <w:rsid w:val="00840337"/>
    <w:rsid w:val="008739C7"/>
    <w:rsid w:val="00897920"/>
    <w:rsid w:val="008E105A"/>
    <w:rsid w:val="008E7C76"/>
    <w:rsid w:val="009740B1"/>
    <w:rsid w:val="009A5471"/>
    <w:rsid w:val="009B13D2"/>
    <w:rsid w:val="009E7430"/>
    <w:rsid w:val="00A161BD"/>
    <w:rsid w:val="00A27D9C"/>
    <w:rsid w:val="00A327D4"/>
    <w:rsid w:val="00A406D0"/>
    <w:rsid w:val="00A6675C"/>
    <w:rsid w:val="00A6688A"/>
    <w:rsid w:val="00A83872"/>
    <w:rsid w:val="00B07D27"/>
    <w:rsid w:val="00B13AC0"/>
    <w:rsid w:val="00B83F84"/>
    <w:rsid w:val="00BC5D7D"/>
    <w:rsid w:val="00C03894"/>
    <w:rsid w:val="00C338B9"/>
    <w:rsid w:val="00C50EAA"/>
    <w:rsid w:val="00CA3DF0"/>
    <w:rsid w:val="00CB362C"/>
    <w:rsid w:val="00CC7A3A"/>
    <w:rsid w:val="00CE120B"/>
    <w:rsid w:val="00D62085"/>
    <w:rsid w:val="00D70C72"/>
    <w:rsid w:val="00D7155A"/>
    <w:rsid w:val="00D800B2"/>
    <w:rsid w:val="00D90360"/>
    <w:rsid w:val="00DB2BF9"/>
    <w:rsid w:val="00E72984"/>
    <w:rsid w:val="00E90674"/>
    <w:rsid w:val="00F426BE"/>
    <w:rsid w:val="00F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BE39A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5855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85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7BD59B-5D56-4BFE-973A-7596F4E0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osobnyudaj.sk;OpenTBS 1.9.4</dc:creator>
  <cp:keywords/>
  <dc:description/>
  <cp:lastModifiedBy>Mgr. Samuel Matejovič</cp:lastModifiedBy>
  <cp:revision>10</cp:revision>
  <cp:lastPrinted>2019-03-11T14:56:00Z</cp:lastPrinted>
  <dcterms:created xsi:type="dcterms:W3CDTF">2019-04-11T15:23:00Z</dcterms:created>
  <dcterms:modified xsi:type="dcterms:W3CDTF">2019-10-25T11:33:00Z</dcterms:modified>
</cp:coreProperties>
</file>