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D" w:rsidRPr="001C6B76" w:rsidRDefault="007B190D" w:rsidP="007B190D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22.06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B190D" w:rsidRPr="009B3F01" w:rsidRDefault="007B190D" w:rsidP="007B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0D" w:rsidRDefault="007B190D" w:rsidP="007B19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F01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Utrwalenie wiadomości z działu Pola Figur</w:t>
      </w:r>
    </w:p>
    <w:p w:rsidR="00736CCC" w:rsidRDefault="00736CCC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30" w:rsidRDefault="007B190D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poprzednich lekcjach poznaliśmy jak obliczać pola figur płaskich.</w:t>
      </w:r>
      <w:r w:rsidR="0061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30" w:rsidRDefault="00611430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0B7E0B1" wp14:editId="5933D6B1">
            <wp:extent cx="6645666" cy="1924050"/>
            <wp:effectExtent l="0" t="0" r="3175" b="0"/>
            <wp:docPr id="1" name="Obraz 1" descr="https://multipodreczniki.apps.gwo.pl/data.php/b70f7fc289c1c0bb515381e372297eb3a61d6b84/1664950/file/317/resources/300/3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70f7fc289c1c0bb515381e372297eb3a61d6b84/1664950/file/317/resources/300/300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17"/>
                    <a:stretch/>
                  </pic:blipFill>
                  <pic:spPr bwMode="auto">
                    <a:xfrm>
                      <a:off x="0" y="0"/>
                      <a:ext cx="6645910" cy="19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430" w:rsidRDefault="00611430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0D" w:rsidRDefault="007B190D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powtórzenia </w:t>
      </w:r>
      <w:r w:rsidR="00736CCC">
        <w:rPr>
          <w:rFonts w:ascii="Times New Roman" w:hAnsi="Times New Roman" w:cs="Times New Roman"/>
          <w:sz w:val="28"/>
          <w:szCs w:val="28"/>
        </w:rPr>
        <w:t xml:space="preserve">i utrwalenia </w:t>
      </w:r>
      <w:r w:rsidR="0061504B">
        <w:rPr>
          <w:rFonts w:ascii="Times New Roman" w:hAnsi="Times New Roman" w:cs="Times New Roman"/>
          <w:sz w:val="28"/>
          <w:szCs w:val="28"/>
        </w:rPr>
        <w:t>rozwiążcie</w:t>
      </w:r>
      <w:r>
        <w:rPr>
          <w:rFonts w:ascii="Times New Roman" w:hAnsi="Times New Roman" w:cs="Times New Roman"/>
          <w:sz w:val="28"/>
          <w:szCs w:val="28"/>
        </w:rPr>
        <w:t xml:space="preserve"> zadania </w:t>
      </w:r>
      <w:r w:rsidR="00736CCC">
        <w:rPr>
          <w:rFonts w:ascii="Times New Roman" w:hAnsi="Times New Roman" w:cs="Times New Roman"/>
          <w:sz w:val="28"/>
          <w:szCs w:val="28"/>
        </w:rPr>
        <w:t>w ćwiczeniach ze str. 102-103</w:t>
      </w:r>
    </w:p>
    <w:p w:rsidR="007B190D" w:rsidRDefault="007B190D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Możecie też sprawdzić i utrwalić swoje umiejętności pod linkiem:</w:t>
      </w:r>
    </w:p>
    <w:p w:rsidR="007B190D" w:rsidRPr="007B190D" w:rsidRDefault="00611430" w:rsidP="007B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190D" w:rsidRPr="007B190D">
          <w:rPr>
            <w:rStyle w:val="Hipercze"/>
            <w:rFonts w:ascii="Times New Roman" w:hAnsi="Times New Roman" w:cs="Times New Roman"/>
            <w:sz w:val="28"/>
            <w:szCs w:val="28"/>
          </w:rPr>
          <w:t>https://gwo.pl/strony/2121/seo_link:klasa-5-pola-figur</w:t>
        </w:r>
      </w:hyperlink>
    </w:p>
    <w:p w:rsidR="007B190D" w:rsidRDefault="007B190D" w:rsidP="007B190D">
      <w:pPr>
        <w:rPr>
          <w:rFonts w:ascii="Times New Roman" w:hAnsi="Times New Roman" w:cs="Times New Roman"/>
          <w:sz w:val="28"/>
          <w:szCs w:val="28"/>
        </w:rPr>
      </w:pPr>
    </w:p>
    <w:p w:rsidR="00794DB4" w:rsidRDefault="00611430"/>
    <w:sectPr w:rsidR="00794DB4" w:rsidSect="007B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D"/>
    <w:rsid w:val="003F7BCA"/>
    <w:rsid w:val="00611430"/>
    <w:rsid w:val="0061504B"/>
    <w:rsid w:val="00736CCC"/>
    <w:rsid w:val="007B190D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8A0E-658E-4D04-801B-A27E817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strony/2121/seo_link:klasa-5-pola-figu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2020-06-18T12:34:00Z</dcterms:created>
  <dcterms:modified xsi:type="dcterms:W3CDTF">2020-06-21T18:33:00Z</dcterms:modified>
</cp:coreProperties>
</file>